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5D3" w:rsidRPr="008545D3" w:rsidRDefault="00A85C6B" w:rsidP="008545D3">
      <w:pPr>
        <w:pStyle w:val="NormalWeb"/>
        <w:jc w:val="center"/>
        <w:rPr>
          <w:rFonts w:ascii="Arial" w:hAnsi="Arial" w:cs="Arial"/>
          <w:b/>
          <w:color w:val="000000"/>
          <w:sz w:val="40"/>
          <w14:textOutline w14:w="9525" w14:cap="rnd" w14:cmpd="sng" w14:algn="ctr">
            <w14:solidFill>
              <w14:schemeClr w14:val="tx1"/>
            </w14:solidFill>
            <w14:prstDash w14:val="solid"/>
            <w14:bevel/>
          </w14:textOutline>
        </w:rPr>
      </w:pPr>
      <w:r>
        <w:rPr>
          <w:rFonts w:ascii="Arial" w:hAnsi="Arial" w:cs="Arial"/>
          <w:b/>
          <w:noProof/>
          <w:color w:val="000000"/>
          <w:sz w:val="40"/>
        </w:rPr>
        <mc:AlternateContent>
          <mc:Choice Requires="wps">
            <w:drawing>
              <wp:anchor distT="0" distB="0" distL="114300" distR="114300" simplePos="0" relativeHeight="251662336" behindDoc="0" locked="0" layoutInCell="1" allowOverlap="1" wp14:anchorId="46906E30" wp14:editId="2DE00ED7">
                <wp:simplePos x="0" y="0"/>
                <wp:positionH relativeFrom="margin">
                  <wp:posOffset>-220345</wp:posOffset>
                </wp:positionH>
                <wp:positionV relativeFrom="paragraph">
                  <wp:posOffset>-76200</wp:posOffset>
                </wp:positionV>
                <wp:extent cx="7162800" cy="0"/>
                <wp:effectExtent l="0" t="0" r="19050" b="19050"/>
                <wp:wrapNone/>
                <wp:docPr id="10" name="Düz Bağlayıcı 10"/>
                <wp:cNvGraphicFramePr/>
                <a:graphic xmlns:a="http://schemas.openxmlformats.org/drawingml/2006/main">
                  <a:graphicData uri="http://schemas.microsoft.com/office/word/2010/wordprocessingShape">
                    <wps:wsp>
                      <wps:cNvCnPr/>
                      <wps:spPr>
                        <a:xfrm>
                          <a:off x="0" y="0"/>
                          <a:ext cx="71628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46F83" id="Düz Bağlayıcı 10"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35pt,-6pt" to="54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" strokecolor="black [3213]" strokeweight="2pt">
                <v:stroke joinstyle="miter"/>
                <w10:wrap anchorx="margin"/>
              </v:line>
            </w:pict>
          </mc:Fallback>
        </mc:AlternateContent>
      </w:r>
      <w:r>
        <w:rPr>
          <w:rFonts w:ascii="Arial" w:hAnsi="Arial" w:cs="Arial"/>
          <w:b/>
          <w:noProof/>
          <w:color w:val="000000"/>
          <w:sz w:val="40"/>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323850</wp:posOffset>
                </wp:positionV>
                <wp:extent cx="7162800" cy="0"/>
                <wp:effectExtent l="0" t="0" r="19050" b="19050"/>
                <wp:wrapNone/>
                <wp:docPr id="9" name="Düz Bağlayıcı 9"/>
                <wp:cNvGraphicFramePr/>
                <a:graphic xmlns:a="http://schemas.openxmlformats.org/drawingml/2006/main">
                  <a:graphicData uri="http://schemas.microsoft.com/office/word/2010/wordprocessingShape">
                    <wps:wsp>
                      <wps:cNvCnPr/>
                      <wps:spPr>
                        <a:xfrm>
                          <a:off x="0" y="0"/>
                          <a:ext cx="71628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53139" id="Düz Bağlayıcı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5.5pt" to="54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" strokecolor="black [3213]" strokeweight="2pt">
                <v:stroke joinstyle="miter"/>
              </v:line>
            </w:pict>
          </mc:Fallback>
        </mc:AlternateContent>
      </w:r>
      <w:r w:rsidR="008545D3">
        <w:rPr>
          <w:rFonts w:ascii="Arial" w:hAnsi="Arial" w:cs="Arial"/>
          <w:b/>
          <w:noProof/>
          <w:color w:val="000000"/>
          <w:sz w:val="40"/>
        </w:rPr>
        <mc:AlternateContent>
          <mc:Choice Requires="wps">
            <w:drawing>
              <wp:anchor distT="0" distB="0" distL="114300" distR="114300" simplePos="0" relativeHeight="251659264" behindDoc="0" locked="0" layoutInCell="1" allowOverlap="1">
                <wp:simplePos x="0" y="0"/>
                <wp:positionH relativeFrom="column">
                  <wp:posOffset>3171825</wp:posOffset>
                </wp:positionH>
                <wp:positionV relativeFrom="paragraph">
                  <wp:posOffset>476250</wp:posOffset>
                </wp:positionV>
                <wp:extent cx="0" cy="2314575"/>
                <wp:effectExtent l="19050" t="0" r="19050" b="28575"/>
                <wp:wrapNone/>
                <wp:docPr id="4" name="Düz Bağlayıcı 4"/>
                <wp:cNvGraphicFramePr/>
                <a:graphic xmlns:a="http://schemas.openxmlformats.org/drawingml/2006/main">
                  <a:graphicData uri="http://schemas.microsoft.com/office/word/2010/wordprocessingShape">
                    <wps:wsp>
                      <wps:cNvCnPr/>
                      <wps:spPr>
                        <a:xfrm flipH="1">
                          <a:off x="0" y="0"/>
                          <a:ext cx="0" cy="2314575"/>
                        </a:xfrm>
                        <a:prstGeom prst="line">
                          <a:avLst/>
                        </a:prstGeom>
                        <a:ln w="28575">
                          <a:gradFill flip="none" rotWithShape="1">
                            <a:gsLst>
                              <a:gs pos="27508">
                                <a:srgbClr val="FF0000"/>
                              </a:gs>
                              <a:gs pos="78670">
                                <a:srgbClr val="FF0000"/>
                              </a:gs>
                              <a:gs pos="0">
                                <a:srgbClr val="FFFF00"/>
                              </a:gs>
                              <a:gs pos="46000">
                                <a:schemeClr val="accent6">
                                  <a:lumMod val="95000"/>
                                  <a:lumOff val="5000"/>
                                </a:schemeClr>
                              </a:gs>
                              <a:gs pos="15157">
                                <a:srgbClr val="E56551"/>
                              </a:gs>
                              <a:gs pos="100000">
                                <a:srgbClr val="FFFF00"/>
                              </a:gs>
                            </a:gsLst>
                            <a:path path="circle">
                              <a:fillToRect l="50000" t="130000" r="50000" b="-30000"/>
                            </a:path>
                            <a:tileRect/>
                          </a:gradFill>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010D2E" id="Düz Bağlayıcı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75pt,37.5pt" to="249.75pt,2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" strokeweight="2.25pt">
                <v:stroke dashstyle="longDashDotDot" joinstyle="miter"/>
              </v:line>
            </w:pict>
          </mc:Fallback>
        </mc:AlternateContent>
      </w:r>
      <w:r w:rsidR="008545D3" w:rsidRPr="008545D3">
        <w:rPr>
          <w:rFonts w:ascii="Arial" w:hAnsi="Arial" w:cs="Arial"/>
          <w:b/>
          <w:color w:val="000000"/>
          <w:sz w:val="40"/>
          <w14:textOutline w14:w="9525" w14:cap="rnd" w14:cmpd="sng" w14:algn="ctr">
            <w14:solidFill>
              <w14:schemeClr w14:val="tx1"/>
            </w14:solidFill>
            <w14:prstDash w14:val="solid"/>
            <w14:bevel/>
          </w14:textOutline>
        </w:rPr>
        <w:t xml:space="preserve">YAPAY </w:t>
      </w:r>
      <w:proofErr w:type="gramStart"/>
      <w:r w:rsidR="008545D3" w:rsidRPr="008545D3">
        <w:rPr>
          <w:rFonts w:ascii="Arial" w:hAnsi="Arial" w:cs="Arial"/>
          <w:b/>
          <w:color w:val="000000"/>
          <w:sz w:val="40"/>
          <w14:textOutline w14:w="9525" w14:cap="rnd" w14:cmpd="sng" w14:algn="ctr">
            <w14:solidFill>
              <w14:schemeClr w14:val="tx1"/>
            </w14:solidFill>
            <w14:prstDash w14:val="solid"/>
            <w14:bevel/>
          </w14:textOutline>
        </w:rPr>
        <w:t>ZEKA</w:t>
      </w:r>
      <w:proofErr w:type="gramEnd"/>
      <w:r w:rsidR="008545D3" w:rsidRPr="008545D3">
        <w:rPr>
          <w:rFonts w:ascii="Arial" w:hAnsi="Arial" w:cs="Arial"/>
          <w:b/>
          <w:color w:val="000000"/>
          <w:sz w:val="40"/>
          <w14:textOutline w14:w="9525" w14:cap="rnd" w14:cmpd="sng" w14:algn="ctr">
            <w14:solidFill>
              <w14:schemeClr w14:val="tx1"/>
            </w14:solidFill>
            <w14:prstDash w14:val="solid"/>
            <w14:bevel/>
          </w14:textOutline>
        </w:rPr>
        <w:t xml:space="preserve"> ve OTOMOTİV SEKTÖRÜ</w:t>
      </w:r>
      <w:r w:rsidR="008545D3">
        <w:rPr>
          <w:rFonts w:ascii="Arial" w:hAnsi="Arial" w:cs="Arial"/>
          <w:b/>
          <w:color w:val="000000"/>
          <w:sz w:val="40"/>
          <w14:textOutline w14:w="9525" w14:cap="rnd" w14:cmpd="sng" w14:algn="ctr">
            <w14:solidFill>
              <w14:schemeClr w14:val="tx1"/>
            </w14:solidFill>
            <w14:prstDash w14:val="solid"/>
            <w14:bevel/>
          </w14:textOutline>
        </w:rPr>
        <w:t xml:space="preserve">                  </w:t>
      </w:r>
    </w:p>
    <w:p w:rsidR="008545D3" w:rsidRDefault="008545D3" w:rsidP="008545D3">
      <w:pPr>
        <w:pStyle w:val="NormalWeb"/>
        <w:rPr>
          <w:rFonts w:ascii="Cambria" w:hAnsi="Cambria" w:cs="Arial"/>
          <w:color w:val="000000"/>
        </w:rPr>
        <w:sectPr w:rsidR="008545D3" w:rsidSect="008545D3">
          <w:pgSz w:w="11906" w:h="16838"/>
          <w:pgMar w:top="720" w:right="720" w:bottom="720" w:left="720" w:header="708" w:footer="708" w:gutter="0"/>
          <w:cols w:space="708"/>
          <w:docGrid w:linePitch="360"/>
        </w:sectPr>
      </w:pPr>
    </w:p>
    <w:p w:rsidR="008545D3" w:rsidRDefault="008545D3" w:rsidP="008545D3">
      <w:pPr>
        <w:pStyle w:val="NormalWeb"/>
        <w:spacing w:before="0" w:after="0"/>
        <w:rPr>
          <w:rFonts w:ascii="Cambria" w:hAnsi="Cambria" w:cs="Arial"/>
          <w:color w:val="000000"/>
        </w:rPr>
      </w:pPr>
      <w:r w:rsidRPr="008545D3">
        <w:rPr>
          <w:rFonts w:ascii="Cambria" w:hAnsi="Cambria" w:cs="Arial"/>
          <w:color w:val="000000"/>
        </w:rPr>
        <w:t>Otomotiv sektörünün gündeminde giderek daha büyük yer edinen</w:t>
      </w:r>
      <w:r w:rsidRPr="008545D3">
        <w:rPr>
          <w:rFonts w:ascii="Cambria" w:hAnsi="Cambria" w:cs="Arial"/>
          <w:color w:val="000000"/>
        </w:rPr>
        <w:br/>
        <w:t>“akıllı otomobil” çalışmaları çok da yeni değil. Araçların şoförün müdahalesi olmadan yolunu bulmasına dönük projeler 1900’lerin ilk yarısına kadar uzanıyor. Oluşan bilgi birikimiyle birçok marka akıllı otomobil yolunda aşama kat</w:t>
      </w:r>
      <w:r w:rsidRPr="008545D3">
        <w:rPr>
          <w:rFonts w:ascii="Cambria" w:hAnsi="Cambria" w:cs="Arial"/>
          <w:color w:val="000000"/>
        </w:rPr>
        <w:t xml:space="preserve"> </w:t>
      </w:r>
      <w:r>
        <w:rPr>
          <w:rFonts w:ascii="Cambria" w:hAnsi="Cambria" w:cs="Arial"/>
          <w:color w:val="000000"/>
        </w:rPr>
        <w:t xml:space="preserve">etti ve yenilikler ortaya koymaya başladı. </w:t>
      </w:r>
      <w:r w:rsidRPr="008545D3">
        <w:rPr>
          <w:rFonts w:ascii="Cambria" w:hAnsi="Cambria" w:cs="Arial"/>
          <w:color w:val="000000"/>
        </w:rPr>
        <w:t>100. yılını kutlayan </w:t>
      </w:r>
      <w:r w:rsidRPr="008545D3">
        <w:rPr>
          <w:rStyle w:val="caps"/>
          <w:rFonts w:ascii="Cambria" w:hAnsi="Cambria" w:cs="Arial"/>
          <w:b/>
          <w:bCs/>
          <w:color w:val="000000"/>
          <w:bdr w:val="none" w:sz="0" w:space="0" w:color="auto" w:frame="1"/>
        </w:rPr>
        <w:t>BMW</w:t>
      </w:r>
      <w:r w:rsidRPr="008545D3">
        <w:rPr>
          <w:rFonts w:ascii="Cambria" w:hAnsi="Cambria" w:cs="Arial"/>
          <w:color w:val="000000"/>
        </w:rPr>
        <w:t xml:space="preserve"> müşterilerine yenilikçi modeller öneren markalardan. Mini </w:t>
      </w:r>
      <w:proofErr w:type="spellStart"/>
      <w:r w:rsidRPr="008545D3">
        <w:rPr>
          <w:rFonts w:ascii="Cambria" w:hAnsi="Cambria" w:cs="Arial"/>
          <w:color w:val="000000"/>
        </w:rPr>
        <w:t>Next</w:t>
      </w:r>
      <w:proofErr w:type="spellEnd"/>
      <w:r w:rsidRPr="008545D3">
        <w:rPr>
          <w:rFonts w:ascii="Cambria" w:hAnsi="Cambria" w:cs="Arial"/>
          <w:color w:val="000000"/>
        </w:rPr>
        <w:t xml:space="preserve"> 100 de bu modellerden biri. Görüntüsüyle bir otomobilden çok uzay aracını çağrıştırıyor.</w:t>
      </w:r>
      <w:r w:rsidR="00A85C6B" w:rsidRPr="00A85C6B">
        <w:rPr>
          <w:rFonts w:ascii="Arial" w:hAnsi="Arial" w:cs="Arial"/>
          <w:b/>
          <w:noProof/>
          <w:color w:val="000000"/>
          <w:sz w:val="40"/>
        </w:rPr>
        <w:t xml:space="preserve"> </w:t>
      </w:r>
    </w:p>
    <w:p w:rsidR="008545D3" w:rsidRPr="008545D3" w:rsidRDefault="008545D3" w:rsidP="008545D3">
      <w:pPr>
        <w:pStyle w:val="NormalWeb"/>
        <w:rPr>
          <w:rFonts w:ascii="Cambria" w:hAnsi="Cambria" w:cs="Arial"/>
          <w:color w:val="000000"/>
        </w:rPr>
      </w:pPr>
      <w:r>
        <w:rPr>
          <w:noProof/>
        </w:rPr>
        <w:drawing>
          <wp:inline distT="0" distB="0" distL="0" distR="0" wp14:anchorId="68713F7C" wp14:editId="5B9D5F86">
            <wp:extent cx="3435350" cy="1931083"/>
            <wp:effectExtent l="0" t="0" r="0" b="0"/>
            <wp:docPr id="1" name="Resim 1" descr="A&amp;#39;dan Z&amp;#39;ye BMW&amp;#39;nin geleceği: VISION NEXT 100 -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mp;#39;dan Z&amp;#39;ye BMW&amp;#39;nin geleceği: VISION NEXT 100 - LO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53927" cy="1941525"/>
                    </a:xfrm>
                    <a:prstGeom prst="rect">
                      <a:avLst/>
                    </a:prstGeom>
                    <a:noFill/>
                    <a:ln>
                      <a:noFill/>
                    </a:ln>
                  </pic:spPr>
                </pic:pic>
              </a:graphicData>
            </a:graphic>
          </wp:inline>
        </w:drawing>
      </w:r>
    </w:p>
    <w:p w:rsidR="008545D3" w:rsidRDefault="008545D3" w:rsidP="008545D3">
      <w:pPr>
        <w:pStyle w:val="NormalWeb"/>
        <w:spacing w:before="0" w:after="0"/>
        <w:rPr>
          <w:rFonts w:ascii="Cambria" w:hAnsi="Cambria" w:cs="Arial"/>
          <w:color w:val="000000"/>
        </w:rPr>
        <w:sectPr w:rsidR="008545D3" w:rsidSect="008545D3">
          <w:type w:val="continuous"/>
          <w:pgSz w:w="11906" w:h="16838"/>
          <w:pgMar w:top="720" w:right="720" w:bottom="720" w:left="720" w:header="708" w:footer="708" w:gutter="0"/>
          <w:cols w:num="2" w:space="709"/>
          <w:docGrid w:linePitch="360"/>
        </w:sectPr>
      </w:pPr>
    </w:p>
    <w:p w:rsidR="008545D3" w:rsidRPr="008545D3" w:rsidRDefault="008545D3" w:rsidP="008545D3">
      <w:pPr>
        <w:pStyle w:val="NormalWeb"/>
        <w:rPr>
          <w:rFonts w:ascii="Cambria" w:hAnsi="Cambria" w:cs="Arial"/>
          <w:color w:val="000000"/>
        </w:rPr>
      </w:pPr>
      <w:r w:rsidRPr="008545D3">
        <w:rPr>
          <w:rFonts w:ascii="Cambria" w:hAnsi="Cambria" w:cs="Arial"/>
          <w:color w:val="000000"/>
        </w:rPr>
        <w:t xml:space="preserve">Mini </w:t>
      </w:r>
      <w:proofErr w:type="spellStart"/>
      <w:r w:rsidRPr="008545D3">
        <w:rPr>
          <w:rFonts w:ascii="Cambria" w:hAnsi="Cambria" w:cs="Arial"/>
          <w:color w:val="000000"/>
        </w:rPr>
        <w:t>Next</w:t>
      </w:r>
      <w:proofErr w:type="spellEnd"/>
      <w:r w:rsidRPr="008545D3">
        <w:rPr>
          <w:rFonts w:ascii="Cambria" w:hAnsi="Cambria" w:cs="Arial"/>
          <w:color w:val="000000"/>
        </w:rPr>
        <w:t xml:space="preserve"> 100’ün ilk tanıtımı Londra’da yapıldı. Seri üretim içinse henüz hazır değil:</w:t>
      </w:r>
    </w:p>
    <w:p w:rsidR="008545D3" w:rsidRPr="008545D3" w:rsidRDefault="008545D3" w:rsidP="008545D3">
      <w:pPr>
        <w:pStyle w:val="NormalWeb"/>
        <w:rPr>
          <w:rFonts w:ascii="Cambria" w:hAnsi="Cambria" w:cs="Arial"/>
          <w:i/>
          <w:color w:val="000000"/>
        </w:rPr>
      </w:pPr>
      <w:r w:rsidRPr="008545D3">
        <w:rPr>
          <w:rFonts w:ascii="Cambria" w:hAnsi="Cambria" w:cs="Arial"/>
          <w:i/>
          <w:color w:val="000000"/>
        </w:rPr>
        <w:t>“Size sadece güzel görüntü ve</w:t>
      </w:r>
      <w:r>
        <w:rPr>
          <w:rFonts w:ascii="Cambria" w:hAnsi="Cambria" w:cs="Arial"/>
          <w:i/>
          <w:color w:val="000000"/>
        </w:rPr>
        <w:t>r</w:t>
      </w:r>
      <w:r w:rsidRPr="008545D3">
        <w:rPr>
          <w:rFonts w:ascii="Cambria" w:hAnsi="Cambria" w:cs="Arial"/>
          <w:i/>
          <w:color w:val="000000"/>
        </w:rPr>
        <w:t xml:space="preserve">mek için yapılan bir tanıtım değil bu. Temelde bir </w:t>
      </w:r>
      <w:proofErr w:type="gramStart"/>
      <w:r w:rsidRPr="008545D3">
        <w:rPr>
          <w:rFonts w:ascii="Cambria" w:hAnsi="Cambria" w:cs="Arial"/>
          <w:i/>
          <w:color w:val="000000"/>
        </w:rPr>
        <w:t>vizyon</w:t>
      </w:r>
      <w:proofErr w:type="gramEnd"/>
      <w:r w:rsidRPr="008545D3">
        <w:rPr>
          <w:rFonts w:ascii="Cambria" w:hAnsi="Cambria" w:cs="Arial"/>
          <w:i/>
          <w:color w:val="000000"/>
        </w:rPr>
        <w:t xml:space="preserve"> araç ürettik ve gelecekte de onda bulunmasını istediklerimizi entegre ederek devam edeceğiz.”(Peter </w:t>
      </w:r>
      <w:proofErr w:type="spellStart"/>
      <w:r w:rsidRPr="008545D3">
        <w:rPr>
          <w:rFonts w:ascii="Cambria" w:hAnsi="Cambria" w:cs="Arial"/>
          <w:i/>
          <w:color w:val="000000"/>
        </w:rPr>
        <w:t>Schwarzenbauer</w:t>
      </w:r>
      <w:proofErr w:type="spellEnd"/>
      <w:r w:rsidRPr="008545D3">
        <w:rPr>
          <w:rFonts w:ascii="Cambria" w:hAnsi="Cambria" w:cs="Arial"/>
          <w:i/>
          <w:color w:val="000000"/>
        </w:rPr>
        <w:t>, </w:t>
      </w:r>
      <w:r w:rsidRPr="008545D3">
        <w:rPr>
          <w:rStyle w:val="caps"/>
          <w:rFonts w:ascii="Cambria" w:hAnsi="Cambria" w:cs="Arial"/>
          <w:i/>
          <w:color w:val="000000"/>
          <w:bdr w:val="none" w:sz="0" w:space="0" w:color="auto" w:frame="1"/>
        </w:rPr>
        <w:t>MINI</w:t>
      </w:r>
      <w:r w:rsidRPr="008545D3">
        <w:rPr>
          <w:rFonts w:ascii="Cambria" w:hAnsi="Cambria" w:cs="Arial"/>
          <w:i/>
          <w:color w:val="000000"/>
        </w:rPr>
        <w:t xml:space="preserve"> &amp; </w:t>
      </w:r>
      <w:proofErr w:type="spellStart"/>
      <w:r w:rsidRPr="008545D3">
        <w:rPr>
          <w:rFonts w:ascii="Cambria" w:hAnsi="Cambria" w:cs="Arial"/>
          <w:i/>
          <w:color w:val="000000"/>
        </w:rPr>
        <w:t>Rolls-Royce</w:t>
      </w:r>
      <w:proofErr w:type="spellEnd"/>
      <w:r w:rsidRPr="008545D3">
        <w:rPr>
          <w:rFonts w:ascii="Cambria" w:hAnsi="Cambria" w:cs="Arial"/>
          <w:i/>
          <w:color w:val="000000"/>
        </w:rPr>
        <w:t xml:space="preserve"> Yönetim Kurulu Başkanı)</w:t>
      </w:r>
    </w:p>
    <w:p w:rsidR="008545D3" w:rsidRPr="008545D3" w:rsidRDefault="008545D3" w:rsidP="008545D3">
      <w:pPr>
        <w:pStyle w:val="NormalWeb"/>
        <w:rPr>
          <w:rFonts w:ascii="Cambria" w:hAnsi="Cambria" w:cs="Arial"/>
          <w:color w:val="000000"/>
        </w:rPr>
      </w:pPr>
      <w:r w:rsidRPr="008545D3">
        <w:rPr>
          <w:rFonts w:ascii="Cambria" w:hAnsi="Cambria" w:cs="Arial"/>
          <w:color w:val="000000"/>
        </w:rPr>
        <w:t xml:space="preserve">Mini aslında Next100 modelinde kendisine has görünümünü önemli ölçüde korumuş. Ancak ek olarak yapay zeka ürünü birçok özellik </w:t>
      </w:r>
      <w:proofErr w:type="gramStart"/>
      <w:r w:rsidRPr="008545D3">
        <w:rPr>
          <w:rFonts w:ascii="Cambria" w:hAnsi="Cambria" w:cs="Arial"/>
          <w:color w:val="000000"/>
        </w:rPr>
        <w:t>entegre</w:t>
      </w:r>
      <w:proofErr w:type="gramEnd"/>
      <w:r w:rsidRPr="008545D3">
        <w:rPr>
          <w:rFonts w:ascii="Cambria" w:hAnsi="Cambria" w:cs="Arial"/>
          <w:color w:val="000000"/>
        </w:rPr>
        <w:t xml:space="preserve"> edilmiş durumda.</w:t>
      </w:r>
    </w:p>
    <w:p w:rsidR="008545D3" w:rsidRPr="008545D3" w:rsidRDefault="008545D3" w:rsidP="008545D3">
      <w:pPr>
        <w:pStyle w:val="NormalWeb"/>
        <w:rPr>
          <w:rFonts w:ascii="Cambria" w:hAnsi="Cambria" w:cs="Arial"/>
          <w:color w:val="000000"/>
        </w:rPr>
      </w:pPr>
      <w:r w:rsidRPr="008545D3">
        <w:rPr>
          <w:rFonts w:ascii="Cambria" w:hAnsi="Cambria" w:cs="Arial"/>
          <w:color w:val="000000"/>
        </w:rPr>
        <w:t xml:space="preserve">Mini Next100 kullanıcısının ajandasını biliyor, tercihlerine de </w:t>
      </w:r>
      <w:proofErr w:type="gramStart"/>
      <w:r w:rsidRPr="008545D3">
        <w:rPr>
          <w:rFonts w:ascii="Cambria" w:hAnsi="Cambria" w:cs="Arial"/>
          <w:color w:val="000000"/>
        </w:rPr>
        <w:t>hakim</w:t>
      </w:r>
      <w:proofErr w:type="gramEnd"/>
      <w:r w:rsidRPr="008545D3">
        <w:rPr>
          <w:rFonts w:ascii="Cambria" w:hAnsi="Cambria" w:cs="Arial"/>
          <w:color w:val="000000"/>
        </w:rPr>
        <w:t xml:space="preserve">. Kaportanın tavanını ve iç ışıklandırmayı sürücünün ruh haline göre ayarlamak da mümkün. Mini </w:t>
      </w:r>
      <w:proofErr w:type="spellStart"/>
      <w:r w:rsidRPr="008545D3">
        <w:rPr>
          <w:rFonts w:ascii="Cambria" w:hAnsi="Cambria" w:cs="Arial"/>
          <w:color w:val="000000"/>
        </w:rPr>
        <w:t>Next</w:t>
      </w:r>
      <w:proofErr w:type="spellEnd"/>
      <w:r w:rsidRPr="008545D3">
        <w:rPr>
          <w:rFonts w:ascii="Cambria" w:hAnsi="Cambria" w:cs="Arial"/>
          <w:color w:val="000000"/>
        </w:rPr>
        <w:t xml:space="preserve"> 100’ün tasarımcıları araçlar arası iletişimin gelişip yaygınlaşacağı görüşü üzerinde de çalışıyor ve hazırlık yapıyor:</w:t>
      </w:r>
    </w:p>
    <w:p w:rsidR="008545D3" w:rsidRDefault="00A85C6B" w:rsidP="008545D3">
      <w:pPr>
        <w:pStyle w:val="NormalWeb"/>
        <w:spacing w:before="0" w:after="0"/>
        <w:rPr>
          <w:rFonts w:ascii="Cambria" w:hAnsi="Cambria" w:cs="Arial"/>
          <w:color w:val="000000"/>
        </w:rPr>
      </w:pPr>
      <w:r>
        <w:rPr>
          <w:rFonts w:ascii="Arial" w:hAnsi="Arial" w:cs="Arial"/>
          <w:b/>
          <w:noProof/>
          <w:color w:val="000000"/>
          <w:sz w:val="40"/>
        </w:rPr>
        <mc:AlternateContent>
          <mc:Choice Requires="wps">
            <w:drawing>
              <wp:anchor distT="0" distB="0" distL="114300" distR="114300" simplePos="0" relativeHeight="251664384" behindDoc="0" locked="0" layoutInCell="1" allowOverlap="1" wp14:anchorId="7E0F2E5D" wp14:editId="277294FB">
                <wp:simplePos x="0" y="0"/>
                <wp:positionH relativeFrom="margin">
                  <wp:posOffset>3390900</wp:posOffset>
                </wp:positionH>
                <wp:positionV relativeFrom="paragraph">
                  <wp:posOffset>796925</wp:posOffset>
                </wp:positionV>
                <wp:extent cx="0" cy="1981200"/>
                <wp:effectExtent l="19050" t="0" r="19050" b="0"/>
                <wp:wrapNone/>
                <wp:docPr id="11" name="Düz Bağlayıcı 11"/>
                <wp:cNvGraphicFramePr/>
                <a:graphic xmlns:a="http://schemas.openxmlformats.org/drawingml/2006/main">
                  <a:graphicData uri="http://schemas.microsoft.com/office/word/2010/wordprocessingShape">
                    <wps:wsp>
                      <wps:cNvCnPr/>
                      <wps:spPr>
                        <a:xfrm>
                          <a:off x="0" y="0"/>
                          <a:ext cx="0" cy="1981200"/>
                        </a:xfrm>
                        <a:prstGeom prst="line">
                          <a:avLst/>
                        </a:prstGeom>
                        <a:ln w="28575">
                          <a:gradFill flip="none" rotWithShape="1">
                            <a:gsLst>
                              <a:gs pos="27508">
                                <a:srgbClr val="FF0000"/>
                              </a:gs>
                              <a:gs pos="78670">
                                <a:srgbClr val="FF0000"/>
                              </a:gs>
                              <a:gs pos="0">
                                <a:srgbClr val="FFFF00"/>
                              </a:gs>
                              <a:gs pos="46000">
                                <a:schemeClr val="accent6">
                                  <a:lumMod val="95000"/>
                                  <a:lumOff val="5000"/>
                                </a:schemeClr>
                              </a:gs>
                              <a:gs pos="15157">
                                <a:srgbClr val="E56551"/>
                              </a:gs>
                              <a:gs pos="100000">
                                <a:srgbClr val="FFFF00"/>
                              </a:gs>
                            </a:gsLst>
                            <a:path path="circle">
                              <a:fillToRect l="50000" t="130000" r="50000" b="-30000"/>
                            </a:path>
                            <a:tileRect/>
                          </a:gradFill>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19066" id="Düz Bağlayıcı 1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7pt,62.75pt" to="267pt,2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" strokeweight="2.25pt">
                <v:stroke dashstyle="longDashDotDot" joinstyle="miter"/>
                <w10:wrap anchorx="margin"/>
              </v:line>
            </w:pict>
          </mc:Fallback>
        </mc:AlternateContent>
      </w:r>
      <w:r w:rsidR="008545D3" w:rsidRPr="008545D3">
        <w:rPr>
          <w:rFonts w:ascii="Cambria" w:hAnsi="Cambria" w:cs="Arial"/>
          <w:color w:val="000000"/>
        </w:rPr>
        <w:t>“Bizim görüşümüze göre </w:t>
      </w:r>
      <w:proofErr w:type="spellStart"/>
      <w:r w:rsidR="008545D3" w:rsidRPr="008545D3">
        <w:rPr>
          <w:rStyle w:val="caps"/>
          <w:rFonts w:ascii="Cambria" w:hAnsi="Cambria" w:cs="Arial"/>
          <w:color w:val="000000"/>
          <w:bdr w:val="none" w:sz="0" w:space="0" w:color="auto" w:frame="1"/>
        </w:rPr>
        <w:t>MINI</w:t>
      </w:r>
      <w:r w:rsidR="008545D3" w:rsidRPr="008545D3">
        <w:rPr>
          <w:rFonts w:ascii="Cambria" w:hAnsi="Cambria" w:cs="Arial"/>
          <w:color w:val="000000"/>
        </w:rPr>
        <w:t>’nin</w:t>
      </w:r>
      <w:proofErr w:type="spellEnd"/>
      <w:r w:rsidR="008545D3" w:rsidRPr="008545D3">
        <w:rPr>
          <w:rFonts w:ascii="Cambria" w:hAnsi="Cambria" w:cs="Arial"/>
          <w:color w:val="000000"/>
        </w:rPr>
        <w:t xml:space="preserve"> başlıca özelliği</w:t>
      </w:r>
      <w:r w:rsidR="008545D3">
        <w:rPr>
          <w:rFonts w:ascii="Cambria" w:hAnsi="Cambria" w:cs="Arial"/>
          <w:color w:val="000000"/>
        </w:rPr>
        <w:t xml:space="preserve"> </w:t>
      </w:r>
      <w:r w:rsidR="008545D3" w:rsidRPr="008545D3">
        <w:rPr>
          <w:rFonts w:ascii="Cambria" w:hAnsi="Cambria" w:cs="Arial"/>
          <w:color w:val="000000"/>
        </w:rPr>
        <w:t xml:space="preserve">kendisine has ebadı. Şehir içi kullanımda sizin en dar yerlere bile rahatça girebilmenize </w:t>
      </w:r>
      <w:proofErr w:type="gramStart"/>
      <w:r w:rsidR="008545D3" w:rsidRPr="008545D3">
        <w:rPr>
          <w:rFonts w:ascii="Cambria" w:hAnsi="Cambria" w:cs="Arial"/>
          <w:color w:val="000000"/>
        </w:rPr>
        <w:t>imkan</w:t>
      </w:r>
      <w:proofErr w:type="gramEnd"/>
      <w:r w:rsidR="008545D3" w:rsidRPr="008545D3">
        <w:rPr>
          <w:rFonts w:ascii="Cambria" w:hAnsi="Cambria" w:cs="Arial"/>
          <w:color w:val="000000"/>
        </w:rPr>
        <w:t xml:space="preserve"> sağlıyor. </w:t>
      </w:r>
      <w:proofErr w:type="gramStart"/>
      <w:r w:rsidR="008545D3" w:rsidRPr="008545D3">
        <w:rPr>
          <w:rFonts w:ascii="Cambria" w:hAnsi="Cambria" w:cs="Arial"/>
          <w:color w:val="000000"/>
        </w:rPr>
        <w:t>ve</w:t>
      </w:r>
      <w:proofErr w:type="gramEnd"/>
      <w:r w:rsidR="008545D3" w:rsidRPr="008545D3">
        <w:rPr>
          <w:rFonts w:ascii="Cambria" w:hAnsi="Cambria" w:cs="Arial"/>
          <w:color w:val="000000"/>
        </w:rPr>
        <w:t xml:space="preserve"> şık</w:t>
      </w:r>
      <w:r w:rsidR="008545D3">
        <w:rPr>
          <w:rFonts w:ascii="Cambria" w:hAnsi="Cambria" w:cs="Arial"/>
          <w:color w:val="000000"/>
        </w:rPr>
        <w:t xml:space="preserve"> bir araç. Fakat sizin gideceği</w:t>
      </w:r>
      <w:r w:rsidR="008545D3" w:rsidRPr="008545D3">
        <w:rPr>
          <w:rFonts w:ascii="Cambria" w:hAnsi="Cambria" w:cs="Arial"/>
          <w:color w:val="000000"/>
        </w:rPr>
        <w:t xml:space="preserve">niz yere vaktinde ulaşmanıza da yardımcı olacak çünkü sizin günlük ajandanıza </w:t>
      </w:r>
      <w:proofErr w:type="gramStart"/>
      <w:r w:rsidR="008545D3" w:rsidRPr="008545D3">
        <w:rPr>
          <w:rFonts w:ascii="Cambria" w:hAnsi="Cambria" w:cs="Arial"/>
          <w:color w:val="000000"/>
        </w:rPr>
        <w:t>hakim</w:t>
      </w:r>
      <w:proofErr w:type="gramEnd"/>
      <w:r w:rsidR="008545D3" w:rsidRPr="008545D3">
        <w:rPr>
          <w:rFonts w:ascii="Cambria" w:hAnsi="Cambria" w:cs="Arial"/>
          <w:color w:val="000000"/>
        </w:rPr>
        <w:t xml:space="preserve"> olduğundan olmanız gereken yere olmanız gereken vakitte ulaştıracak.”(</w:t>
      </w:r>
      <w:proofErr w:type="spellStart"/>
      <w:r w:rsidR="008545D3" w:rsidRPr="008545D3">
        <w:rPr>
          <w:rFonts w:ascii="Cambria" w:hAnsi="Cambria" w:cs="Arial"/>
          <w:color w:val="000000"/>
        </w:rPr>
        <w:t>Anders</w:t>
      </w:r>
      <w:proofErr w:type="spellEnd"/>
      <w:r w:rsidR="008545D3" w:rsidRPr="008545D3">
        <w:rPr>
          <w:rFonts w:ascii="Cambria" w:hAnsi="Cambria" w:cs="Arial"/>
          <w:color w:val="000000"/>
        </w:rPr>
        <w:t xml:space="preserve"> </w:t>
      </w:r>
      <w:proofErr w:type="spellStart"/>
      <w:r w:rsidR="008545D3" w:rsidRPr="008545D3">
        <w:rPr>
          <w:rFonts w:ascii="Cambria" w:hAnsi="Cambria" w:cs="Arial"/>
          <w:color w:val="000000"/>
        </w:rPr>
        <w:t>Warming</w:t>
      </w:r>
      <w:proofErr w:type="spellEnd"/>
      <w:r w:rsidR="008545D3" w:rsidRPr="008545D3">
        <w:rPr>
          <w:rFonts w:ascii="Cambria" w:hAnsi="Cambria" w:cs="Arial"/>
          <w:color w:val="000000"/>
        </w:rPr>
        <w:t>, </w:t>
      </w:r>
      <w:r w:rsidR="008545D3" w:rsidRPr="008545D3">
        <w:rPr>
          <w:rStyle w:val="caps"/>
          <w:rFonts w:ascii="Cambria" w:hAnsi="Cambria" w:cs="Arial"/>
          <w:color w:val="000000"/>
          <w:bdr w:val="none" w:sz="0" w:space="0" w:color="auto" w:frame="1"/>
        </w:rPr>
        <w:t>MINI</w:t>
      </w:r>
      <w:r w:rsidR="008545D3" w:rsidRPr="008545D3">
        <w:rPr>
          <w:rFonts w:ascii="Cambria" w:hAnsi="Cambria" w:cs="Arial"/>
          <w:color w:val="000000"/>
        </w:rPr>
        <w:t> Tasarım Şefi)</w:t>
      </w:r>
    </w:p>
    <w:p w:rsidR="008545D3" w:rsidRDefault="008545D3" w:rsidP="008545D3">
      <w:pPr>
        <w:pStyle w:val="NormalWeb"/>
        <w:rPr>
          <w:rFonts w:ascii="Cambria" w:hAnsi="Cambria" w:cs="Arial"/>
          <w:color w:val="000000"/>
        </w:rPr>
        <w:sectPr w:rsidR="008545D3" w:rsidSect="008545D3">
          <w:type w:val="continuous"/>
          <w:pgSz w:w="11906" w:h="16838"/>
          <w:pgMar w:top="720" w:right="720" w:bottom="720" w:left="720" w:header="708" w:footer="708" w:gutter="0"/>
          <w:cols w:space="708"/>
          <w:docGrid w:linePitch="360"/>
        </w:sectPr>
      </w:pPr>
    </w:p>
    <w:p w:rsidR="008545D3" w:rsidRPr="008545D3" w:rsidRDefault="008545D3" w:rsidP="008545D3">
      <w:pPr>
        <w:pStyle w:val="NormalWeb"/>
        <w:rPr>
          <w:rFonts w:ascii="Cambria" w:hAnsi="Cambria" w:cs="Arial"/>
          <w:color w:val="000000"/>
        </w:rPr>
      </w:pPr>
      <w:r>
        <w:rPr>
          <w:noProof/>
        </w:rPr>
        <w:drawing>
          <wp:inline distT="0" distB="0" distL="0" distR="0" wp14:anchorId="3302E6E3" wp14:editId="1DDB5FF3">
            <wp:extent cx="3271436" cy="1847850"/>
            <wp:effectExtent l="0" t="0" r="5715" b="0"/>
            <wp:docPr id="3" name="Resim 3" descr="Flatimes: Rolls-Royce 103EX: The future of luxury c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imes: Rolls-Royce 103EX: The future of luxury ca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85179" cy="1855613"/>
                    </a:xfrm>
                    <a:prstGeom prst="rect">
                      <a:avLst/>
                    </a:prstGeom>
                    <a:noFill/>
                    <a:ln>
                      <a:noFill/>
                    </a:ln>
                  </pic:spPr>
                </pic:pic>
              </a:graphicData>
            </a:graphic>
          </wp:inline>
        </w:drawing>
      </w:r>
    </w:p>
    <w:p w:rsidR="008545D3" w:rsidRPr="008545D3" w:rsidRDefault="008545D3" w:rsidP="008545D3">
      <w:pPr>
        <w:pStyle w:val="NormalWeb"/>
        <w:rPr>
          <w:rFonts w:ascii="Cambria" w:hAnsi="Cambria" w:cs="Arial"/>
          <w:color w:val="000000"/>
        </w:rPr>
      </w:pPr>
      <w:proofErr w:type="spellStart"/>
      <w:r w:rsidRPr="008545D3">
        <w:rPr>
          <w:rStyle w:val="Gl"/>
          <w:rFonts w:ascii="Cambria" w:hAnsi="Cambria" w:cs="Arial"/>
          <w:color w:val="000000"/>
          <w:bdr w:val="none" w:sz="0" w:space="0" w:color="auto" w:frame="1"/>
        </w:rPr>
        <w:t>Rolls</w:t>
      </w:r>
      <w:proofErr w:type="spellEnd"/>
      <w:r w:rsidRPr="008545D3">
        <w:rPr>
          <w:rStyle w:val="Gl"/>
          <w:rFonts w:ascii="Cambria" w:hAnsi="Cambria" w:cs="Arial"/>
          <w:color w:val="000000"/>
          <w:bdr w:val="none" w:sz="0" w:space="0" w:color="auto" w:frame="1"/>
        </w:rPr>
        <w:t xml:space="preserve"> </w:t>
      </w:r>
      <w:proofErr w:type="spellStart"/>
      <w:r w:rsidRPr="008545D3">
        <w:rPr>
          <w:rStyle w:val="Gl"/>
          <w:rFonts w:ascii="Cambria" w:hAnsi="Cambria" w:cs="Arial"/>
          <w:color w:val="000000"/>
          <w:bdr w:val="none" w:sz="0" w:space="0" w:color="auto" w:frame="1"/>
        </w:rPr>
        <w:t>Royce</w:t>
      </w:r>
      <w:proofErr w:type="spellEnd"/>
      <w:r w:rsidRPr="008545D3">
        <w:rPr>
          <w:rFonts w:ascii="Cambria" w:hAnsi="Cambria" w:cs="Arial"/>
          <w:color w:val="000000"/>
        </w:rPr>
        <w:t xml:space="preserve"> ise yeni modelini “otomobilin geleceği son </w:t>
      </w:r>
      <w:proofErr w:type="gramStart"/>
      <w:r w:rsidRPr="008545D3">
        <w:rPr>
          <w:rFonts w:ascii="Cambria" w:hAnsi="Cambria" w:cs="Arial"/>
          <w:color w:val="000000"/>
        </w:rPr>
        <w:t>konsept</w:t>
      </w:r>
      <w:proofErr w:type="gramEnd"/>
      <w:r w:rsidRPr="008545D3">
        <w:rPr>
          <w:rFonts w:ascii="Cambria" w:hAnsi="Cambria" w:cs="Arial"/>
          <w:color w:val="000000"/>
        </w:rPr>
        <w:t xml:space="preserve">” sloganıyla duyurdu. 103EX adlı modelin tanıtımı markanın gelecek </w:t>
      </w:r>
      <w:proofErr w:type="gramStart"/>
      <w:r w:rsidRPr="008545D3">
        <w:rPr>
          <w:rFonts w:ascii="Cambria" w:hAnsi="Cambria" w:cs="Arial"/>
          <w:color w:val="000000"/>
        </w:rPr>
        <w:t>vizyonunu</w:t>
      </w:r>
      <w:proofErr w:type="gramEnd"/>
      <w:r w:rsidRPr="008545D3">
        <w:rPr>
          <w:rFonts w:ascii="Cambria" w:hAnsi="Cambria" w:cs="Arial"/>
          <w:color w:val="000000"/>
        </w:rPr>
        <w:t xml:space="preserve"> ortaya koyması açısından önem taşıyor. Modelin satışına 25 yıldan önce başlanması beklenmiyor.</w:t>
      </w:r>
    </w:p>
    <w:p w:rsidR="008545D3" w:rsidRDefault="008545D3" w:rsidP="008545D3">
      <w:pPr>
        <w:pStyle w:val="NormalWeb"/>
        <w:rPr>
          <w:rFonts w:ascii="Cambria" w:hAnsi="Cambria" w:cs="Arial"/>
          <w:color w:val="000000"/>
        </w:rPr>
        <w:sectPr w:rsidR="008545D3" w:rsidSect="008545D3">
          <w:type w:val="continuous"/>
          <w:pgSz w:w="11906" w:h="16838"/>
          <w:pgMar w:top="720" w:right="720" w:bottom="720" w:left="720" w:header="708" w:footer="708" w:gutter="0"/>
          <w:cols w:num="2" w:space="709"/>
          <w:docGrid w:linePitch="360"/>
        </w:sectPr>
      </w:pPr>
    </w:p>
    <w:p w:rsidR="008545D3" w:rsidRPr="008545D3" w:rsidRDefault="008545D3" w:rsidP="008545D3">
      <w:pPr>
        <w:pStyle w:val="NormalWeb"/>
        <w:rPr>
          <w:rFonts w:ascii="Cambria" w:hAnsi="Cambria" w:cs="Arial"/>
          <w:color w:val="000000"/>
        </w:rPr>
      </w:pPr>
      <w:r w:rsidRPr="008545D3">
        <w:rPr>
          <w:rFonts w:ascii="Cambria" w:hAnsi="Cambria" w:cs="Arial"/>
          <w:color w:val="000000"/>
        </w:rPr>
        <w:t xml:space="preserve">103 </w:t>
      </w:r>
      <w:proofErr w:type="spellStart"/>
      <w:r w:rsidRPr="008545D3">
        <w:rPr>
          <w:rFonts w:ascii="Cambria" w:hAnsi="Cambria" w:cs="Arial"/>
          <w:color w:val="000000"/>
        </w:rPr>
        <w:t>EX’in</w:t>
      </w:r>
      <w:proofErr w:type="spellEnd"/>
      <w:r w:rsidRPr="008545D3">
        <w:rPr>
          <w:rFonts w:ascii="Cambria" w:hAnsi="Cambria" w:cs="Arial"/>
          <w:color w:val="000000"/>
        </w:rPr>
        <w:t xml:space="preserve"> çıkış noktası yapay </w:t>
      </w:r>
      <w:proofErr w:type="gramStart"/>
      <w:r w:rsidRPr="008545D3">
        <w:rPr>
          <w:rFonts w:ascii="Cambria" w:hAnsi="Cambria" w:cs="Arial"/>
          <w:color w:val="000000"/>
        </w:rPr>
        <w:t>zeka</w:t>
      </w:r>
      <w:proofErr w:type="gramEnd"/>
      <w:r w:rsidRPr="008545D3">
        <w:rPr>
          <w:rFonts w:ascii="Cambria" w:hAnsi="Cambria" w:cs="Arial"/>
          <w:color w:val="000000"/>
        </w:rPr>
        <w:t>. Lüks aracın sürüş zevkinden bahsetmek ise çok doğru bir ifade değil, çünkü model hareketini şoför olmadan “</w:t>
      </w:r>
      <w:proofErr w:type="spellStart"/>
      <w:r w:rsidRPr="008545D3">
        <w:rPr>
          <w:rFonts w:ascii="Cambria" w:hAnsi="Cambria" w:cs="Arial"/>
          <w:color w:val="000000"/>
        </w:rPr>
        <w:t>Eleanor</w:t>
      </w:r>
      <w:proofErr w:type="spellEnd"/>
      <w:r w:rsidRPr="008545D3">
        <w:rPr>
          <w:rFonts w:ascii="Cambria" w:hAnsi="Cambria" w:cs="Arial"/>
          <w:color w:val="000000"/>
        </w:rPr>
        <w:t>” adlı dijital temelli sistemle kendi sağlaması üzerine tasarlandı:</w:t>
      </w:r>
    </w:p>
    <w:p w:rsidR="008545D3" w:rsidRPr="008545D3" w:rsidRDefault="008545D3" w:rsidP="008545D3">
      <w:pPr>
        <w:pStyle w:val="NormalWeb"/>
        <w:rPr>
          <w:rFonts w:ascii="Cambria" w:hAnsi="Cambria" w:cs="Arial"/>
          <w:i/>
          <w:color w:val="000000"/>
        </w:rPr>
      </w:pPr>
      <w:r w:rsidRPr="008545D3">
        <w:rPr>
          <w:rFonts w:ascii="Cambria" w:hAnsi="Cambria" w:cs="Arial"/>
          <w:i/>
          <w:color w:val="000000"/>
        </w:rPr>
        <w:t>“</w:t>
      </w:r>
      <w:proofErr w:type="spellStart"/>
      <w:r w:rsidRPr="008545D3">
        <w:rPr>
          <w:rFonts w:ascii="Cambria" w:hAnsi="Cambria" w:cs="Arial"/>
          <w:i/>
          <w:color w:val="000000"/>
        </w:rPr>
        <w:t>Rolls-Royce</w:t>
      </w:r>
      <w:proofErr w:type="spellEnd"/>
      <w:r w:rsidRPr="008545D3">
        <w:rPr>
          <w:rFonts w:ascii="Cambria" w:hAnsi="Cambria" w:cs="Arial"/>
          <w:i/>
          <w:color w:val="000000"/>
        </w:rPr>
        <w:t xml:space="preserve"> pahalı malzemeler kullanılarak </w:t>
      </w:r>
      <w:proofErr w:type="gramStart"/>
      <w:r w:rsidRPr="008545D3">
        <w:rPr>
          <w:rFonts w:ascii="Cambria" w:hAnsi="Cambria" w:cs="Arial"/>
          <w:i/>
          <w:color w:val="000000"/>
        </w:rPr>
        <w:t>dizayn edilmiş</w:t>
      </w:r>
      <w:proofErr w:type="gramEnd"/>
      <w:r w:rsidRPr="008545D3">
        <w:rPr>
          <w:rFonts w:ascii="Cambria" w:hAnsi="Cambria" w:cs="Arial"/>
          <w:i/>
          <w:color w:val="000000"/>
        </w:rPr>
        <w:t xml:space="preserve"> sıra</w:t>
      </w:r>
      <w:r w:rsidRPr="008545D3">
        <w:rPr>
          <w:rFonts w:ascii="Cambria" w:hAnsi="Cambria" w:cs="Arial"/>
          <w:i/>
          <w:color w:val="000000"/>
        </w:rPr>
        <w:t xml:space="preserve"> </w:t>
      </w:r>
      <w:r w:rsidRPr="008545D3">
        <w:rPr>
          <w:rFonts w:ascii="Cambria" w:hAnsi="Cambria" w:cs="Arial"/>
          <w:i/>
          <w:color w:val="000000"/>
        </w:rPr>
        <w:t xml:space="preserve">dışı lüks araçlar üreten bir marka olarak bilinir. Bu </w:t>
      </w:r>
      <w:proofErr w:type="gramStart"/>
      <w:r w:rsidRPr="008545D3">
        <w:rPr>
          <w:rFonts w:ascii="Cambria" w:hAnsi="Cambria" w:cs="Arial"/>
          <w:i/>
          <w:color w:val="000000"/>
        </w:rPr>
        <w:t>prototipte</w:t>
      </w:r>
      <w:proofErr w:type="gramEnd"/>
      <w:r w:rsidRPr="008545D3">
        <w:rPr>
          <w:rFonts w:ascii="Cambria" w:hAnsi="Cambria" w:cs="Arial"/>
          <w:i/>
          <w:color w:val="000000"/>
        </w:rPr>
        <w:t xml:space="preserve"> de aslında gelenek bozulmuş değil.</w:t>
      </w:r>
      <w:r>
        <w:rPr>
          <w:rFonts w:ascii="Cambria" w:hAnsi="Cambria" w:cs="Arial"/>
          <w:i/>
          <w:color w:val="000000"/>
        </w:rPr>
        <w:t xml:space="preserve"> </w:t>
      </w:r>
      <w:r w:rsidRPr="008545D3">
        <w:rPr>
          <w:rFonts w:ascii="Cambria" w:hAnsi="Cambria" w:cs="Arial"/>
          <w:i/>
          <w:color w:val="000000"/>
        </w:rPr>
        <w:t xml:space="preserve">Biz onu dijital bir bakış açısıyla geleceğe yapılan bir sondaj olarak nitelendiriyoruz. Projenin temelinde yapay </w:t>
      </w:r>
      <w:proofErr w:type="gramStart"/>
      <w:r w:rsidRPr="008545D3">
        <w:rPr>
          <w:rFonts w:ascii="Cambria" w:hAnsi="Cambria" w:cs="Arial"/>
          <w:i/>
          <w:color w:val="000000"/>
        </w:rPr>
        <w:t>zeka</w:t>
      </w:r>
      <w:proofErr w:type="gramEnd"/>
      <w:r w:rsidRPr="008545D3">
        <w:rPr>
          <w:rFonts w:ascii="Cambria" w:hAnsi="Cambria" w:cs="Arial"/>
          <w:i/>
          <w:color w:val="000000"/>
        </w:rPr>
        <w:t xml:space="preserve"> bulunuyor. Bu gördüğünüz otonom bir araç. Kendi başına hareket edebiliyor.”(</w:t>
      </w:r>
      <w:proofErr w:type="spellStart"/>
      <w:r w:rsidRPr="008545D3">
        <w:rPr>
          <w:rFonts w:ascii="Cambria" w:hAnsi="Cambria" w:cs="Arial"/>
          <w:i/>
          <w:color w:val="000000"/>
        </w:rPr>
        <w:t>Giles</w:t>
      </w:r>
      <w:proofErr w:type="spellEnd"/>
      <w:r w:rsidRPr="008545D3">
        <w:rPr>
          <w:rFonts w:ascii="Cambria" w:hAnsi="Cambria" w:cs="Arial"/>
          <w:i/>
          <w:color w:val="000000"/>
        </w:rPr>
        <w:t xml:space="preserve"> Taylor, </w:t>
      </w:r>
      <w:proofErr w:type="spellStart"/>
      <w:r w:rsidRPr="008545D3">
        <w:rPr>
          <w:rFonts w:ascii="Cambria" w:hAnsi="Cambria" w:cs="Arial"/>
          <w:i/>
          <w:color w:val="000000"/>
        </w:rPr>
        <w:t>Rolls-Royce</w:t>
      </w:r>
      <w:proofErr w:type="spellEnd"/>
      <w:r w:rsidRPr="008545D3">
        <w:rPr>
          <w:rFonts w:ascii="Cambria" w:hAnsi="Cambria" w:cs="Arial"/>
          <w:i/>
          <w:color w:val="000000"/>
        </w:rPr>
        <w:t xml:space="preserve"> Tasarım Yöneticisi)</w:t>
      </w:r>
    </w:p>
    <w:p w:rsidR="008545D3" w:rsidRPr="008545D3" w:rsidRDefault="008545D3" w:rsidP="008545D3">
      <w:pPr>
        <w:pStyle w:val="NormalWeb"/>
        <w:rPr>
          <w:rFonts w:ascii="Cambria" w:hAnsi="Cambria" w:cs="Arial"/>
          <w:color w:val="000000"/>
        </w:rPr>
      </w:pPr>
      <w:r w:rsidRPr="008545D3">
        <w:rPr>
          <w:rFonts w:ascii="Cambria" w:hAnsi="Cambria" w:cs="Arial"/>
          <w:color w:val="000000"/>
        </w:rPr>
        <w:lastRenderedPageBreak/>
        <w:t xml:space="preserve">Her </w:t>
      </w:r>
      <w:proofErr w:type="spellStart"/>
      <w:r w:rsidRPr="008545D3">
        <w:rPr>
          <w:rFonts w:ascii="Cambria" w:hAnsi="Cambria" w:cs="Arial"/>
          <w:color w:val="000000"/>
        </w:rPr>
        <w:t>Rolls</w:t>
      </w:r>
      <w:proofErr w:type="spellEnd"/>
      <w:r w:rsidRPr="008545D3">
        <w:rPr>
          <w:rFonts w:ascii="Cambria" w:hAnsi="Cambria" w:cs="Arial"/>
          <w:color w:val="000000"/>
        </w:rPr>
        <w:t xml:space="preserve"> </w:t>
      </w:r>
      <w:proofErr w:type="spellStart"/>
      <w:r w:rsidRPr="008545D3">
        <w:rPr>
          <w:rFonts w:ascii="Cambria" w:hAnsi="Cambria" w:cs="Arial"/>
          <w:color w:val="000000"/>
        </w:rPr>
        <w:t>Royce’ta</w:t>
      </w:r>
      <w:proofErr w:type="spellEnd"/>
      <w:r w:rsidRPr="008545D3">
        <w:rPr>
          <w:rFonts w:ascii="Cambria" w:hAnsi="Cambria" w:cs="Arial"/>
          <w:color w:val="000000"/>
        </w:rPr>
        <w:t xml:space="preserve"> görmeye alışılan şoförler artık emekli olabilecek ve şof</w:t>
      </w:r>
      <w:r>
        <w:rPr>
          <w:rFonts w:ascii="Cambria" w:hAnsi="Cambria" w:cs="Arial"/>
          <w:color w:val="000000"/>
        </w:rPr>
        <w:t>ör koltu</w:t>
      </w:r>
      <w:r w:rsidRPr="008545D3">
        <w:rPr>
          <w:rFonts w:ascii="Cambria" w:hAnsi="Cambria" w:cs="Arial"/>
          <w:color w:val="000000"/>
        </w:rPr>
        <w:t>ğu da bulunmuyor. Böylece önünüzü tümüyle görebileceksiniz ve aracınız sizin o anki dileklerinizi beklentilerinizi de tahmin edebilecek.”</w:t>
      </w:r>
    </w:p>
    <w:p w:rsidR="008545D3" w:rsidRPr="008545D3" w:rsidRDefault="008545D3" w:rsidP="008545D3">
      <w:pPr>
        <w:pStyle w:val="NormalWeb"/>
        <w:rPr>
          <w:rFonts w:ascii="Cambria" w:hAnsi="Cambria" w:cs="Arial"/>
          <w:color w:val="000000"/>
          <w:u w:val="single"/>
        </w:rPr>
      </w:pPr>
      <w:proofErr w:type="spellStart"/>
      <w:r w:rsidRPr="008545D3">
        <w:rPr>
          <w:rFonts w:ascii="Cambria" w:hAnsi="Cambria" w:cs="Arial"/>
          <w:color w:val="000000"/>
          <w:u w:val="single"/>
        </w:rPr>
        <w:t>Rolls-Royce</w:t>
      </w:r>
      <w:proofErr w:type="spellEnd"/>
      <w:r w:rsidRPr="008545D3">
        <w:rPr>
          <w:rFonts w:ascii="Cambria" w:hAnsi="Cambria" w:cs="Arial"/>
          <w:color w:val="000000"/>
          <w:u w:val="single"/>
        </w:rPr>
        <w:t xml:space="preserve"> ve Mini </w:t>
      </w:r>
      <w:proofErr w:type="gramStart"/>
      <w:r w:rsidRPr="008545D3">
        <w:rPr>
          <w:rFonts w:ascii="Cambria" w:hAnsi="Cambria" w:cs="Arial"/>
          <w:color w:val="000000"/>
          <w:u w:val="single"/>
        </w:rPr>
        <w:t>prototipleri</w:t>
      </w:r>
      <w:proofErr w:type="gramEnd"/>
      <w:r w:rsidRPr="008545D3">
        <w:rPr>
          <w:rFonts w:ascii="Cambria" w:hAnsi="Cambria" w:cs="Arial"/>
          <w:color w:val="000000"/>
          <w:u w:val="single"/>
        </w:rPr>
        <w:t xml:space="preserve"> 18-26 Haziran arasında Londra </w:t>
      </w:r>
      <w:proofErr w:type="spellStart"/>
      <w:r w:rsidRPr="008545D3">
        <w:rPr>
          <w:rFonts w:ascii="Cambria" w:hAnsi="Cambria" w:cs="Arial"/>
          <w:color w:val="000000"/>
          <w:u w:val="single"/>
        </w:rPr>
        <w:t>Roundhouse’da</w:t>
      </w:r>
      <w:proofErr w:type="spellEnd"/>
      <w:r w:rsidRPr="008545D3">
        <w:rPr>
          <w:rFonts w:ascii="Cambria" w:hAnsi="Cambria" w:cs="Arial"/>
          <w:color w:val="000000"/>
          <w:u w:val="single"/>
        </w:rPr>
        <w:t xml:space="preserve"> görülebilir.</w:t>
      </w:r>
    </w:p>
    <w:p w:rsidR="00270E99" w:rsidRPr="00270E99" w:rsidRDefault="00270E99" w:rsidP="00270E99">
      <w:pPr>
        <w:pStyle w:val="Balk3"/>
        <w:shd w:val="clear" w:color="auto" w:fill="FFFFFF"/>
        <w:rPr>
          <w:rFonts w:ascii="Cambria" w:hAnsi="Cambria" w:cs="Segoe UI"/>
          <w:sz w:val="32"/>
          <w14:textOutline w14:w="9525" w14:cap="rnd" w14:cmpd="sng" w14:algn="ctr">
            <w14:solidFill>
              <w14:schemeClr w14:val="tx1"/>
            </w14:solidFill>
            <w14:prstDash w14:val="solid"/>
            <w14:bevel/>
          </w14:textOutline>
        </w:rPr>
      </w:pPr>
      <w:r>
        <w:rPr>
          <w:rFonts w:ascii="Arial" w:hAnsi="Arial" w:cs="Arial"/>
          <w:b w:val="0"/>
          <w:noProof/>
          <w:color w:val="000000"/>
          <w:sz w:val="40"/>
        </w:rPr>
        <mc:AlternateContent>
          <mc:Choice Requires="wps">
            <w:drawing>
              <wp:anchor distT="0" distB="0" distL="114300" distR="114300" simplePos="0" relativeHeight="251672576" behindDoc="0" locked="0" layoutInCell="1" allowOverlap="1" wp14:anchorId="0B2E310B" wp14:editId="061C262D">
                <wp:simplePos x="0" y="0"/>
                <wp:positionH relativeFrom="margin">
                  <wp:posOffset>3057525</wp:posOffset>
                </wp:positionH>
                <wp:positionV relativeFrom="paragraph">
                  <wp:posOffset>368300</wp:posOffset>
                </wp:positionV>
                <wp:extent cx="0" cy="1981200"/>
                <wp:effectExtent l="19050" t="0" r="19050" b="0"/>
                <wp:wrapNone/>
                <wp:docPr id="17" name="Düz Bağlayıcı 17"/>
                <wp:cNvGraphicFramePr/>
                <a:graphic xmlns:a="http://schemas.openxmlformats.org/drawingml/2006/main">
                  <a:graphicData uri="http://schemas.microsoft.com/office/word/2010/wordprocessingShape">
                    <wps:wsp>
                      <wps:cNvCnPr/>
                      <wps:spPr>
                        <a:xfrm>
                          <a:off x="0" y="0"/>
                          <a:ext cx="0" cy="1981200"/>
                        </a:xfrm>
                        <a:prstGeom prst="line">
                          <a:avLst/>
                        </a:prstGeom>
                        <a:ln w="28575">
                          <a:gradFill flip="none" rotWithShape="1">
                            <a:gsLst>
                              <a:gs pos="27508">
                                <a:srgbClr val="FF0000"/>
                              </a:gs>
                              <a:gs pos="78670">
                                <a:srgbClr val="FF0000"/>
                              </a:gs>
                              <a:gs pos="0">
                                <a:srgbClr val="FFFF00"/>
                              </a:gs>
                              <a:gs pos="46000">
                                <a:schemeClr val="accent6">
                                  <a:lumMod val="95000"/>
                                  <a:lumOff val="5000"/>
                                </a:schemeClr>
                              </a:gs>
                              <a:gs pos="15157">
                                <a:srgbClr val="E56551"/>
                              </a:gs>
                              <a:gs pos="100000">
                                <a:srgbClr val="FFFF00"/>
                              </a:gs>
                            </a:gsLst>
                            <a:path path="circle">
                              <a:fillToRect l="50000" t="130000" r="50000" b="-30000"/>
                            </a:path>
                            <a:tileRect/>
                          </a:gradFill>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2D5653" id="Düz Bağlayıcı 17"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0.75pt,29pt" to="240.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" strokeweight="2.25pt">
                <v:stroke dashstyle="longDashDotDot" joinstyle="miter"/>
                <w10:wrap anchorx="margin"/>
              </v:line>
            </w:pict>
          </mc:Fallback>
        </mc:AlternateContent>
      </w:r>
      <w:r w:rsidR="00A85C6B" w:rsidRPr="00270E99">
        <w:rPr>
          <w:rFonts w:ascii="Cambria" w:hAnsi="Cambria" w:cs="Arial"/>
          <w:b w:val="0"/>
          <w:noProof/>
          <w:color w:val="000000"/>
          <w:sz w:val="48"/>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68480" behindDoc="0" locked="0" layoutInCell="1" allowOverlap="1" wp14:anchorId="5E82F71E" wp14:editId="614F25B8">
                <wp:simplePos x="0" y="0"/>
                <wp:positionH relativeFrom="margin">
                  <wp:posOffset>-220345</wp:posOffset>
                </wp:positionH>
                <wp:positionV relativeFrom="paragraph">
                  <wp:posOffset>-76200</wp:posOffset>
                </wp:positionV>
                <wp:extent cx="7162800" cy="0"/>
                <wp:effectExtent l="0" t="0" r="19050" b="19050"/>
                <wp:wrapNone/>
                <wp:docPr id="12" name="Düz Bağlayıcı 12"/>
                <wp:cNvGraphicFramePr/>
                <a:graphic xmlns:a="http://schemas.openxmlformats.org/drawingml/2006/main">
                  <a:graphicData uri="http://schemas.microsoft.com/office/word/2010/wordprocessingShape">
                    <wps:wsp>
                      <wps:cNvCnPr/>
                      <wps:spPr>
                        <a:xfrm>
                          <a:off x="0" y="0"/>
                          <a:ext cx="7162800"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53D079" id="Düz Bağlayıcı 1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35pt,-6pt" to="54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" strokecolor="windowText" strokeweight="2pt">
                <v:stroke joinstyle="miter"/>
                <w10:wrap anchorx="margin"/>
              </v:line>
            </w:pict>
          </mc:Fallback>
        </mc:AlternateContent>
      </w:r>
      <w:r w:rsidR="00A85C6B" w:rsidRPr="00270E99">
        <w:rPr>
          <w:rFonts w:ascii="Cambria" w:hAnsi="Cambria" w:cs="Arial"/>
          <w:b w:val="0"/>
          <w:noProof/>
          <w:color w:val="000000"/>
          <w:sz w:val="48"/>
          <w14:textOutline w14:w="9525" w14:cap="rnd" w14:cmpd="sng" w14:algn="ctr">
            <w14:solidFill>
              <w14:schemeClr w14:val="tx1"/>
            </w14:solidFill>
            <w14:prstDash w14:val="solid"/>
            <w14:bevel/>
          </w14:textOutline>
        </w:rPr>
        <mc:AlternateContent>
          <mc:Choice Requires="wps">
            <w:drawing>
              <wp:anchor distT="0" distB="0" distL="114300" distR="114300" simplePos="0" relativeHeight="251667456" behindDoc="0" locked="0" layoutInCell="1" allowOverlap="1" wp14:anchorId="3466EC4B" wp14:editId="6B83DB06">
                <wp:simplePos x="0" y="0"/>
                <wp:positionH relativeFrom="column">
                  <wp:posOffset>-209550</wp:posOffset>
                </wp:positionH>
                <wp:positionV relativeFrom="paragraph">
                  <wp:posOffset>323850</wp:posOffset>
                </wp:positionV>
                <wp:extent cx="7162800" cy="0"/>
                <wp:effectExtent l="0" t="0" r="19050" b="19050"/>
                <wp:wrapNone/>
                <wp:docPr id="13" name="Düz Bağlayıcı 13"/>
                <wp:cNvGraphicFramePr/>
                <a:graphic xmlns:a="http://schemas.openxmlformats.org/drawingml/2006/main">
                  <a:graphicData uri="http://schemas.microsoft.com/office/word/2010/wordprocessingShape">
                    <wps:wsp>
                      <wps:cNvCnPr/>
                      <wps:spPr>
                        <a:xfrm>
                          <a:off x="0" y="0"/>
                          <a:ext cx="7162800"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09A14F" id="Düz Bağlayıcı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5.5pt" to="54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" strokecolor="windowText" strokeweight="2pt">
                <v:stroke joinstyle="miter"/>
              </v:line>
            </w:pict>
          </mc:Fallback>
        </mc:AlternateContent>
      </w:r>
      <w:r w:rsidRPr="00270E99">
        <w:rPr>
          <w:rFonts w:ascii="Cambria" w:hAnsi="Cambria" w:cs="Segoe UI"/>
          <w:sz w:val="32"/>
          <w14:textOutline w14:w="9525" w14:cap="rnd" w14:cmpd="sng" w14:algn="ctr">
            <w14:solidFill>
              <w14:schemeClr w14:val="tx1"/>
            </w14:solidFill>
            <w14:prstDash w14:val="solid"/>
            <w14:bevel/>
          </w14:textOutline>
        </w:rPr>
        <w:t xml:space="preserve">Yapay </w:t>
      </w:r>
      <w:proofErr w:type="gramStart"/>
      <w:r w:rsidRPr="00270E99">
        <w:rPr>
          <w:rFonts w:ascii="Cambria" w:hAnsi="Cambria" w:cs="Segoe UI"/>
          <w:sz w:val="32"/>
          <w14:textOutline w14:w="9525" w14:cap="rnd" w14:cmpd="sng" w14:algn="ctr">
            <w14:solidFill>
              <w14:schemeClr w14:val="tx1"/>
            </w14:solidFill>
            <w14:prstDash w14:val="solid"/>
            <w14:bevel/>
          </w14:textOutline>
        </w:rPr>
        <w:t>Zeka</w:t>
      </w:r>
      <w:proofErr w:type="gramEnd"/>
      <w:r w:rsidRPr="00270E99">
        <w:rPr>
          <w:rFonts w:ascii="Cambria" w:hAnsi="Cambria" w:cs="Segoe UI"/>
          <w:sz w:val="32"/>
          <w14:textOutline w14:w="9525" w14:cap="rnd" w14:cmpd="sng" w14:algn="ctr">
            <w14:solidFill>
              <w14:schemeClr w14:val="tx1"/>
            </w14:solidFill>
            <w14:prstDash w14:val="solid"/>
            <w14:bevel/>
          </w14:textOutline>
        </w:rPr>
        <w:t xml:space="preserve"> Otonom Araçlarda Nasıl Çalışır?</w:t>
      </w:r>
    </w:p>
    <w:p w:rsidR="00A85C6B" w:rsidRPr="00270E99" w:rsidRDefault="00A85C6B" w:rsidP="00270E99">
      <w:pPr>
        <w:pStyle w:val="NormalWeb"/>
        <w:jc w:val="center"/>
        <w:rPr>
          <w:rFonts w:ascii="Arial" w:hAnsi="Arial" w:cs="Arial"/>
          <w:b/>
          <w:color w:val="000000"/>
          <w:sz w:val="40"/>
          <w14:textOutline w14:w="9525" w14:cap="rnd" w14:cmpd="sng" w14:algn="ctr">
            <w14:solidFill>
              <w14:schemeClr w14:val="tx1"/>
            </w14:solidFill>
            <w14:prstDash w14:val="solid"/>
            <w14:bevel/>
          </w14:textOutline>
        </w:rPr>
        <w:sectPr w:rsidR="00A85C6B" w:rsidRPr="00270E99" w:rsidSect="00A85C6B">
          <w:type w:val="continuous"/>
          <w:pgSz w:w="11906" w:h="16838"/>
          <w:pgMar w:top="720" w:right="720" w:bottom="720" w:left="720" w:header="708" w:footer="708" w:gutter="0"/>
          <w:cols w:space="708"/>
          <w:docGrid w:linePitch="360"/>
        </w:sectPr>
      </w:pPr>
    </w:p>
    <w:p w:rsidR="00270E99" w:rsidRPr="00270E99" w:rsidRDefault="00270E99" w:rsidP="00270E99">
      <w:pPr>
        <w:shd w:val="clear" w:color="auto" w:fill="FFFFFF"/>
        <w:spacing w:after="100" w:afterAutospacing="1" w:line="240" w:lineRule="auto"/>
        <w:rPr>
          <w:rFonts w:ascii="Cambria" w:eastAsia="Times New Roman" w:hAnsi="Cambria" w:cs="Segoe UI"/>
          <w:color w:val="000000" w:themeColor="text1"/>
          <w:sz w:val="24"/>
          <w:szCs w:val="24"/>
          <w:lang w:eastAsia="tr-TR"/>
        </w:rPr>
      </w:pPr>
      <w:r w:rsidRPr="00270E99">
        <w:rPr>
          <w:rFonts w:ascii="Cambria" w:eastAsia="Times New Roman" w:hAnsi="Cambria" w:cs="Times New Roman"/>
          <w:noProof/>
          <w:color w:val="000000" w:themeColor="text1"/>
          <w:sz w:val="24"/>
          <w:szCs w:val="24"/>
          <w:lang w:eastAsia="tr-TR"/>
        </w:rPr>
        <w:drawing>
          <wp:inline distT="0" distB="0" distL="0" distR="0" wp14:anchorId="57094C88" wp14:editId="1AC9E81B">
            <wp:extent cx="2639060" cy="1638300"/>
            <wp:effectExtent l="0" t="0" r="8890" b="0"/>
            <wp:docPr id="2" name="Resim 2" descr="https://www.mobilefest.net/wp-content/uploads/endustri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obilefest.net/wp-content/uploads/endustri4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7453" cy="1649718"/>
                    </a:xfrm>
                    <a:prstGeom prst="rect">
                      <a:avLst/>
                    </a:prstGeom>
                    <a:noFill/>
                    <a:ln>
                      <a:noFill/>
                    </a:ln>
                  </pic:spPr>
                </pic:pic>
              </a:graphicData>
            </a:graphic>
          </wp:inline>
        </w:drawing>
      </w:r>
    </w:p>
    <w:p w:rsidR="00270E99" w:rsidRPr="00270E99" w:rsidRDefault="00270E99" w:rsidP="00270E99">
      <w:pPr>
        <w:shd w:val="clear" w:color="auto" w:fill="FFFFFF"/>
        <w:spacing w:after="100" w:afterAutospacing="1" w:line="240" w:lineRule="auto"/>
        <w:rPr>
          <w:rFonts w:ascii="Cambria" w:eastAsia="Times New Roman" w:hAnsi="Cambria" w:cs="Segoe UI"/>
          <w:color w:val="000000" w:themeColor="text1"/>
          <w:sz w:val="24"/>
          <w:szCs w:val="24"/>
          <w:lang w:eastAsia="tr-TR"/>
        </w:rPr>
      </w:pPr>
      <w:r w:rsidRPr="00270E99">
        <w:rPr>
          <w:rFonts w:ascii="Cambria" w:eastAsia="Times New Roman" w:hAnsi="Cambria" w:cs="Segoe UI"/>
          <w:color w:val="000000" w:themeColor="text1"/>
          <w:sz w:val="24"/>
          <w:szCs w:val="24"/>
          <w:lang w:eastAsia="tr-TR"/>
        </w:rPr>
        <w:t xml:space="preserve">Otonom araç (AV veya otomatik), sürücüsüz araba veya </w:t>
      </w:r>
      <w:proofErr w:type="spellStart"/>
      <w:r w:rsidRPr="00270E99">
        <w:rPr>
          <w:rFonts w:ascii="Cambria" w:eastAsia="Times New Roman" w:hAnsi="Cambria" w:cs="Segoe UI"/>
          <w:color w:val="000000" w:themeColor="text1"/>
          <w:sz w:val="24"/>
          <w:szCs w:val="24"/>
          <w:lang w:eastAsia="tr-TR"/>
        </w:rPr>
        <w:t>robo</w:t>
      </w:r>
      <w:proofErr w:type="spellEnd"/>
      <w:r w:rsidRPr="00270E99">
        <w:rPr>
          <w:rFonts w:ascii="Cambria" w:eastAsia="Times New Roman" w:hAnsi="Cambria" w:cs="Segoe UI"/>
          <w:color w:val="000000" w:themeColor="text1"/>
          <w:sz w:val="24"/>
          <w:szCs w:val="24"/>
          <w:lang w:eastAsia="tr-TR"/>
        </w:rPr>
        <w:t xml:space="preserve">-araba olarak da bilinen kendi kendini süren bir araba, çevresini algılayabilen ve çok az hareketle güvenli bir şekilde hareket edebilen bir araçtır. Direkt ‘insan girişi olmayan’ diye de tanımlanabilir. Kendi kendine giden arabalar, çevrelerini algılamak için radar, </w:t>
      </w:r>
      <w:proofErr w:type="spellStart"/>
      <w:r w:rsidRPr="00270E99">
        <w:rPr>
          <w:rFonts w:ascii="Cambria" w:eastAsia="Times New Roman" w:hAnsi="Cambria" w:cs="Segoe UI"/>
          <w:color w:val="000000" w:themeColor="text1"/>
          <w:sz w:val="24"/>
          <w:szCs w:val="24"/>
          <w:lang w:eastAsia="tr-TR"/>
        </w:rPr>
        <w:t>lidar</w:t>
      </w:r>
      <w:proofErr w:type="spellEnd"/>
      <w:r w:rsidRPr="00270E99">
        <w:rPr>
          <w:rFonts w:ascii="Cambria" w:eastAsia="Times New Roman" w:hAnsi="Cambria" w:cs="Segoe UI"/>
          <w:color w:val="000000" w:themeColor="text1"/>
          <w:sz w:val="24"/>
          <w:szCs w:val="24"/>
          <w:lang w:eastAsia="tr-TR"/>
        </w:rPr>
        <w:t xml:space="preserve">, sonar, GPS, </w:t>
      </w:r>
      <w:proofErr w:type="spellStart"/>
      <w:r w:rsidRPr="00270E99">
        <w:rPr>
          <w:rFonts w:ascii="Cambria" w:eastAsia="Times New Roman" w:hAnsi="Cambria" w:cs="Segoe UI"/>
          <w:color w:val="000000" w:themeColor="text1"/>
          <w:sz w:val="24"/>
          <w:szCs w:val="24"/>
          <w:lang w:eastAsia="tr-TR"/>
        </w:rPr>
        <w:t>odometri</w:t>
      </w:r>
      <w:proofErr w:type="spellEnd"/>
      <w:r w:rsidRPr="00270E99">
        <w:rPr>
          <w:rFonts w:ascii="Cambria" w:eastAsia="Times New Roman" w:hAnsi="Cambria" w:cs="Segoe UI"/>
          <w:color w:val="000000" w:themeColor="text1"/>
          <w:sz w:val="24"/>
          <w:szCs w:val="24"/>
          <w:lang w:eastAsia="tr-TR"/>
        </w:rPr>
        <w:t xml:space="preserve"> ve atalet ölçüm birimleri gibi çeşitli </w:t>
      </w:r>
      <w:proofErr w:type="spellStart"/>
      <w:r w:rsidRPr="00270E99">
        <w:rPr>
          <w:rFonts w:ascii="Cambria" w:eastAsia="Times New Roman" w:hAnsi="Cambria" w:cs="Segoe UI"/>
          <w:color w:val="000000" w:themeColor="text1"/>
          <w:sz w:val="24"/>
          <w:szCs w:val="24"/>
          <w:lang w:eastAsia="tr-TR"/>
        </w:rPr>
        <w:t>sensörleri</w:t>
      </w:r>
      <w:proofErr w:type="spellEnd"/>
      <w:r w:rsidRPr="00270E99">
        <w:rPr>
          <w:rFonts w:ascii="Cambria" w:eastAsia="Times New Roman" w:hAnsi="Cambria" w:cs="Segoe UI"/>
          <w:color w:val="000000" w:themeColor="text1"/>
          <w:sz w:val="24"/>
          <w:szCs w:val="24"/>
          <w:lang w:eastAsia="tr-TR"/>
        </w:rPr>
        <w:t xml:space="preserve"> birleştirir.</w:t>
      </w:r>
    </w:p>
    <w:p w:rsidR="00270E99" w:rsidRDefault="00270E99" w:rsidP="00270E99">
      <w:pPr>
        <w:spacing w:after="0" w:line="240" w:lineRule="auto"/>
        <w:rPr>
          <w:rFonts w:ascii="Cambria" w:eastAsia="Times New Roman" w:hAnsi="Cambria" w:cs="Times New Roman"/>
          <w:color w:val="000000" w:themeColor="text1"/>
          <w:sz w:val="24"/>
          <w:szCs w:val="24"/>
          <w:lang w:eastAsia="tr-TR"/>
        </w:rPr>
        <w:sectPr w:rsidR="00270E99" w:rsidSect="00270E99">
          <w:type w:val="continuous"/>
          <w:pgSz w:w="11906" w:h="16838"/>
          <w:pgMar w:top="720" w:right="720" w:bottom="720" w:left="720" w:header="708" w:footer="708" w:gutter="0"/>
          <w:cols w:num="2" w:space="709"/>
          <w:docGrid w:linePitch="360"/>
        </w:sectPr>
      </w:pPr>
    </w:p>
    <w:p w:rsidR="00270E99" w:rsidRPr="00270E99" w:rsidRDefault="00270E99" w:rsidP="00270E99">
      <w:pPr>
        <w:spacing w:after="0" w:line="240" w:lineRule="auto"/>
        <w:rPr>
          <w:rFonts w:ascii="Cambria" w:eastAsia="Times New Roman" w:hAnsi="Cambria" w:cs="Times New Roman"/>
          <w:color w:val="000000" w:themeColor="text1"/>
          <w:sz w:val="24"/>
          <w:szCs w:val="24"/>
          <w:lang w:eastAsia="tr-TR"/>
        </w:rPr>
      </w:pPr>
    </w:p>
    <w:p w:rsidR="00270E99" w:rsidRDefault="00270E99" w:rsidP="00270E99">
      <w:pPr>
        <w:shd w:val="clear" w:color="auto" w:fill="FFFFFF"/>
        <w:spacing w:after="100" w:afterAutospacing="1" w:line="240" w:lineRule="auto"/>
        <w:rPr>
          <w:rFonts w:ascii="Cambria" w:eastAsia="Times New Roman" w:hAnsi="Cambria" w:cs="Segoe UI"/>
          <w:color w:val="000000" w:themeColor="text1"/>
          <w:sz w:val="24"/>
          <w:szCs w:val="24"/>
          <w:lang w:eastAsia="tr-TR"/>
        </w:rPr>
      </w:pPr>
      <w:r w:rsidRPr="00270E99">
        <w:rPr>
          <w:rFonts w:ascii="Cambria" w:eastAsia="Times New Roman" w:hAnsi="Cambria" w:cs="Segoe UI"/>
          <w:color w:val="000000" w:themeColor="text1"/>
          <w:sz w:val="24"/>
          <w:szCs w:val="24"/>
          <w:lang w:eastAsia="tr-TR"/>
        </w:rPr>
        <w:t xml:space="preserve">Yapay </w:t>
      </w:r>
      <w:proofErr w:type="gramStart"/>
      <w:r w:rsidRPr="00270E99">
        <w:rPr>
          <w:rFonts w:ascii="Cambria" w:eastAsia="Times New Roman" w:hAnsi="Cambria" w:cs="Segoe UI"/>
          <w:color w:val="000000" w:themeColor="text1"/>
          <w:sz w:val="24"/>
          <w:szCs w:val="24"/>
          <w:lang w:eastAsia="tr-TR"/>
        </w:rPr>
        <w:t>zeka</w:t>
      </w:r>
      <w:proofErr w:type="gramEnd"/>
      <w:r w:rsidRPr="00270E99">
        <w:rPr>
          <w:rFonts w:ascii="Cambria" w:eastAsia="Times New Roman" w:hAnsi="Cambria" w:cs="Segoe UI"/>
          <w:color w:val="000000" w:themeColor="text1"/>
          <w:sz w:val="24"/>
          <w:szCs w:val="24"/>
          <w:lang w:eastAsia="tr-TR"/>
        </w:rPr>
        <w:t>, özellikle sinir ağları ve derin öğrenme, otonom araçların düzgün ve güvenli bir şekilde çalışması için mutlak bir gereklilik haline gelmiştir.  Önce yolu ve yoldaki diğer arabaları izlemek için görme ve ses gibi duyusal işlevlerin kullanımıyla araba kullanmanın insan perspektifine bakmak gerekir. Kırmızı ışıkta durulduğunda veya bir yayanın karşıya geçmesi beklendiğinde, bu hızlı kararları vermek için hafıza kullanılır. Yılların sürüş deneyimi, kişiyi yollarda sık sık karşılaşılan küçük şeyleri aramaya alıştırmıştır</w:t>
      </w:r>
      <w:r>
        <w:rPr>
          <w:rFonts w:ascii="Cambria" w:eastAsia="Times New Roman" w:hAnsi="Cambria" w:cs="Segoe UI"/>
          <w:color w:val="000000" w:themeColor="text1"/>
          <w:sz w:val="24"/>
          <w:szCs w:val="24"/>
          <w:lang w:eastAsia="tr-TR"/>
        </w:rPr>
        <w:t>.</w:t>
      </w:r>
    </w:p>
    <w:p w:rsidR="00270E99" w:rsidRPr="00270E99" w:rsidRDefault="00270E99" w:rsidP="00270E99">
      <w:pPr>
        <w:shd w:val="clear" w:color="auto" w:fill="FFFFFF"/>
        <w:spacing w:after="100" w:afterAutospacing="1" w:line="240" w:lineRule="auto"/>
        <w:rPr>
          <w:rFonts w:ascii="Cambria" w:eastAsia="Times New Roman" w:hAnsi="Cambria" w:cs="Segoe UI"/>
          <w:color w:val="000000" w:themeColor="text1"/>
          <w:sz w:val="24"/>
          <w:szCs w:val="26"/>
          <w:lang w:eastAsia="tr-TR"/>
        </w:rPr>
      </w:pPr>
      <w:r w:rsidRPr="00270E99">
        <w:rPr>
          <w:rFonts w:ascii="Cambria" w:eastAsia="Times New Roman" w:hAnsi="Cambria" w:cs="Segoe UI"/>
          <w:color w:val="000000" w:themeColor="text1"/>
          <w:sz w:val="24"/>
          <w:szCs w:val="26"/>
          <w:lang w:eastAsia="tr-TR"/>
        </w:rPr>
        <w:t xml:space="preserve">Otonom araçlardan da buna benzer yetenekler beklenmektedir. Kendi kendini süren otonom araçlar başarıyla üretilmesine rağmen onların da insan sürücülerin yaptığı gibi sürmeleri istenmektedir. Yani, bu araçlara insanların araçları sürmek için kullandığı duyusal işlevler, bilişsel işlevler (bellek, mantıksal düşünme, karar verme ve öğrenme) ve yürütme yetenekleri sağlanması gerektiği anlamına gelir. Otomotiv endüstrisi, son birkaç yılda tam olarak bunu başarmak için sürekli olarak gelişmektedir. Otonom araçlar, aracın devasa miktarlarda veri üretmesini sağlamak için kameralar, </w:t>
      </w:r>
      <w:proofErr w:type="spellStart"/>
      <w:r w:rsidRPr="00270E99">
        <w:rPr>
          <w:rFonts w:ascii="Cambria" w:eastAsia="Times New Roman" w:hAnsi="Cambria" w:cs="Segoe UI"/>
          <w:color w:val="000000" w:themeColor="text1"/>
          <w:sz w:val="24"/>
          <w:szCs w:val="26"/>
          <w:lang w:eastAsia="tr-TR"/>
        </w:rPr>
        <w:t>sensörler</w:t>
      </w:r>
      <w:proofErr w:type="spellEnd"/>
      <w:r w:rsidRPr="00270E99">
        <w:rPr>
          <w:rFonts w:ascii="Cambria" w:eastAsia="Times New Roman" w:hAnsi="Cambria" w:cs="Segoe UI"/>
          <w:color w:val="000000" w:themeColor="text1"/>
          <w:sz w:val="24"/>
          <w:szCs w:val="26"/>
          <w:lang w:eastAsia="tr-TR"/>
        </w:rPr>
        <w:t xml:space="preserve"> ve iletişim sistemleri ile donatılmakta, yapay </w:t>
      </w:r>
      <w:proofErr w:type="gramStart"/>
      <w:r w:rsidRPr="00270E99">
        <w:rPr>
          <w:rFonts w:ascii="Cambria" w:eastAsia="Times New Roman" w:hAnsi="Cambria" w:cs="Segoe UI"/>
          <w:color w:val="000000" w:themeColor="text1"/>
          <w:sz w:val="24"/>
          <w:szCs w:val="26"/>
          <w:lang w:eastAsia="tr-TR"/>
        </w:rPr>
        <w:t>zeka</w:t>
      </w:r>
      <w:proofErr w:type="gramEnd"/>
      <w:r w:rsidRPr="00270E99">
        <w:rPr>
          <w:rFonts w:ascii="Cambria" w:eastAsia="Times New Roman" w:hAnsi="Cambria" w:cs="Segoe UI"/>
          <w:color w:val="000000" w:themeColor="text1"/>
          <w:sz w:val="24"/>
          <w:szCs w:val="26"/>
          <w:lang w:eastAsia="tr-TR"/>
        </w:rPr>
        <w:t xml:space="preserve"> ile uygulandığında, tıpkı insan sürücülerin yaptığı gibi aracın görmesini, duymasını, düşünmesini ve karar vermesini sağlamaktadır.</w:t>
      </w:r>
    </w:p>
    <w:p w:rsidR="00270E99" w:rsidRPr="00270E99" w:rsidRDefault="00270E99" w:rsidP="00270E99">
      <w:pPr>
        <w:shd w:val="clear" w:color="auto" w:fill="FFFFFF"/>
        <w:spacing w:after="100" w:afterAutospacing="1" w:line="240" w:lineRule="auto"/>
        <w:rPr>
          <w:rFonts w:ascii="Cambria" w:eastAsia="Times New Roman" w:hAnsi="Cambria" w:cs="Segoe UI"/>
          <w:color w:val="000000" w:themeColor="text1"/>
          <w:sz w:val="24"/>
          <w:szCs w:val="26"/>
          <w:lang w:eastAsia="tr-TR"/>
        </w:rPr>
      </w:pPr>
      <w:r>
        <w:rPr>
          <w:rFonts w:ascii="Arial" w:hAnsi="Arial" w:cs="Arial"/>
          <w:b/>
          <w:noProof/>
          <w:color w:val="000000"/>
          <w:sz w:val="40"/>
        </w:rPr>
        <mc:AlternateContent>
          <mc:Choice Requires="wps">
            <w:drawing>
              <wp:anchor distT="0" distB="0" distL="114300" distR="114300" simplePos="0" relativeHeight="251674624" behindDoc="0" locked="0" layoutInCell="1" allowOverlap="1" wp14:anchorId="7EB67D0F" wp14:editId="39E8AB20">
                <wp:simplePos x="0" y="0"/>
                <wp:positionH relativeFrom="margin">
                  <wp:posOffset>3057525</wp:posOffset>
                </wp:positionH>
                <wp:positionV relativeFrom="paragraph">
                  <wp:posOffset>2847975</wp:posOffset>
                </wp:positionV>
                <wp:extent cx="0" cy="1981200"/>
                <wp:effectExtent l="19050" t="0" r="19050" b="0"/>
                <wp:wrapNone/>
                <wp:docPr id="19" name="Düz Bağlayıcı 19"/>
                <wp:cNvGraphicFramePr/>
                <a:graphic xmlns:a="http://schemas.openxmlformats.org/drawingml/2006/main">
                  <a:graphicData uri="http://schemas.microsoft.com/office/word/2010/wordprocessingShape">
                    <wps:wsp>
                      <wps:cNvCnPr/>
                      <wps:spPr>
                        <a:xfrm>
                          <a:off x="0" y="0"/>
                          <a:ext cx="0" cy="1981200"/>
                        </a:xfrm>
                        <a:prstGeom prst="line">
                          <a:avLst/>
                        </a:prstGeom>
                        <a:ln w="28575">
                          <a:gradFill flip="none" rotWithShape="1">
                            <a:gsLst>
                              <a:gs pos="27508">
                                <a:srgbClr val="FF0000"/>
                              </a:gs>
                              <a:gs pos="78670">
                                <a:srgbClr val="FF0000"/>
                              </a:gs>
                              <a:gs pos="0">
                                <a:srgbClr val="FFFF00"/>
                              </a:gs>
                              <a:gs pos="46000">
                                <a:schemeClr val="accent6">
                                  <a:lumMod val="95000"/>
                                  <a:lumOff val="5000"/>
                                </a:schemeClr>
                              </a:gs>
                              <a:gs pos="15157">
                                <a:srgbClr val="E56551"/>
                              </a:gs>
                              <a:gs pos="100000">
                                <a:srgbClr val="FFFF00"/>
                              </a:gs>
                            </a:gsLst>
                            <a:path path="circle">
                              <a:fillToRect l="50000" t="130000" r="50000" b="-30000"/>
                            </a:path>
                            <a:tileRect/>
                          </a:gradFill>
                          <a:prstDash val="lgDashDot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A0092" id="Düz Bağlayıcı 19"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0.75pt,224.25pt" to="240.75pt,3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" strokeweight="2.25pt">
                <v:stroke dashstyle="longDashDotDot" joinstyle="miter"/>
                <w10:wrap anchorx="margin"/>
              </v:line>
            </w:pict>
          </mc:Fallback>
        </mc:AlternateContent>
      </w:r>
      <w:r w:rsidRPr="00270E99">
        <w:rPr>
          <w:rFonts w:ascii="Cambria" w:eastAsia="Times New Roman" w:hAnsi="Cambria" w:cs="Segoe UI"/>
          <w:color w:val="000000" w:themeColor="text1"/>
          <w:sz w:val="24"/>
          <w:szCs w:val="26"/>
          <w:lang w:eastAsia="tr-TR"/>
        </w:rPr>
        <w:t xml:space="preserve">Teknolojinin olası uygulamaları arasında kişisel kendi kendini süren araçlar, paylaşılan </w:t>
      </w:r>
      <w:proofErr w:type="spellStart"/>
      <w:r w:rsidRPr="00270E99">
        <w:rPr>
          <w:rFonts w:ascii="Cambria" w:eastAsia="Times New Roman" w:hAnsi="Cambria" w:cs="Segoe UI"/>
          <w:color w:val="000000" w:themeColor="text1"/>
          <w:sz w:val="24"/>
          <w:szCs w:val="26"/>
          <w:lang w:eastAsia="tr-TR"/>
        </w:rPr>
        <w:t>robotaksi</w:t>
      </w:r>
      <w:proofErr w:type="spellEnd"/>
      <w:r w:rsidRPr="00270E99">
        <w:rPr>
          <w:rFonts w:ascii="Cambria" w:eastAsia="Times New Roman" w:hAnsi="Cambria" w:cs="Segoe UI"/>
          <w:color w:val="000000" w:themeColor="text1"/>
          <w:sz w:val="24"/>
          <w:szCs w:val="26"/>
          <w:lang w:eastAsia="tr-TR"/>
        </w:rPr>
        <w:t xml:space="preserve">, bağlantılı araç takımları ve uzun mesafeli kamyon taşımacılığı yer almaktadır. Otonom araçlarda kullanılan araç teknolojisinin yönlerinden biri uyarlanabilir hız sabitleyicidir. Bu sistem, önündeki araçlarla güvenli bir mesafeyi korumasını sağlamak için aracın hızını otomatik olarak ayarlayabilir. Bu işlev, araçtaki </w:t>
      </w:r>
      <w:proofErr w:type="spellStart"/>
      <w:r w:rsidRPr="00270E99">
        <w:rPr>
          <w:rFonts w:ascii="Cambria" w:eastAsia="Times New Roman" w:hAnsi="Cambria" w:cs="Segoe UI"/>
          <w:color w:val="000000" w:themeColor="text1"/>
          <w:sz w:val="24"/>
          <w:szCs w:val="26"/>
          <w:lang w:eastAsia="tr-TR"/>
        </w:rPr>
        <w:t>sensörler</w:t>
      </w:r>
      <w:proofErr w:type="spellEnd"/>
      <w:r w:rsidRPr="00270E99">
        <w:rPr>
          <w:rFonts w:ascii="Cambria" w:eastAsia="Times New Roman" w:hAnsi="Cambria" w:cs="Segoe UI"/>
          <w:color w:val="000000" w:themeColor="text1"/>
          <w:sz w:val="24"/>
          <w:szCs w:val="26"/>
          <w:lang w:eastAsia="tr-TR"/>
        </w:rPr>
        <w:t xml:space="preserve"> kullanılarak elde edilen bilgilere dayanır ve öndeki herhangi bir araca yaklaştığını algıladığında aracın fren gibi görevleri yerine getirmesini sağlar. Bu bilgi daha sonra işlenir ve aracın direksiyon, hızlanma ve frenleme gibi tepki veren hareketlerini kontrol eden araçtaki </w:t>
      </w:r>
      <w:proofErr w:type="spellStart"/>
      <w:r w:rsidRPr="00270E99">
        <w:rPr>
          <w:rFonts w:ascii="Cambria" w:eastAsia="Times New Roman" w:hAnsi="Cambria" w:cs="Segoe UI"/>
          <w:color w:val="000000" w:themeColor="text1"/>
          <w:sz w:val="24"/>
          <w:szCs w:val="26"/>
          <w:lang w:eastAsia="tr-TR"/>
        </w:rPr>
        <w:t>aktüatörlere</w:t>
      </w:r>
      <w:proofErr w:type="spellEnd"/>
      <w:r w:rsidRPr="00270E99">
        <w:rPr>
          <w:rFonts w:ascii="Cambria" w:eastAsia="Times New Roman" w:hAnsi="Cambria" w:cs="Segoe UI"/>
          <w:color w:val="000000" w:themeColor="text1"/>
          <w:sz w:val="24"/>
          <w:szCs w:val="26"/>
          <w:lang w:eastAsia="tr-TR"/>
        </w:rPr>
        <w:t xml:space="preserve"> uygun talimatlar gönderilir. Otonom sürüş, yolda, özellikle dur-kalk trafiğinde tıkanmalara neden olan insan davranışlarının ortadan kaldırılmasıyla da bunu başarabilir. Otonom sürüşün bir başka olası avantajı da, yaş ve engellilik gibi faktörler nedeniyle araba kullanamayan kişilerin daha uygun ulaşım sistemleri olarak otonom arabaları kullanabilmeleridir. Otonom bir araba ile gelen ek avantajlar, sürüş yorgunluğunu ortadan kaldırma ve gece yolculuklarında uyuyabilmedir. Otonom araçlar, içlerinde kullanılan yazılımın insanlara kıyasla daha az hata yapması muhtemel olduğundan, potansiyel olarak zayiat sayısını azaltabilir. Kaza sayısındaki azalma aynı zamanda trafik sıkışıklığını da azaltabilir ki bu da otonom araçların sunduğu bir diğer potansiyel avantajdır.</w:t>
      </w:r>
    </w:p>
    <w:p w:rsidR="001C5AAA" w:rsidRPr="00270E99" w:rsidRDefault="00270E99" w:rsidP="00270E99">
      <w:pPr>
        <w:pStyle w:val="NormalWeb"/>
        <w:rPr>
          <w:rFonts w:ascii="Cambria" w:hAnsi="Cambria" w:cs="Arial"/>
          <w:color w:val="000000"/>
          <w:sz w:val="28"/>
        </w:rPr>
      </w:pPr>
      <w:r w:rsidRPr="00270E99">
        <w:rPr>
          <w:rFonts w:ascii="Cambria" w:hAnsi="Cambria" w:cs="Segoe UI"/>
          <w:i/>
          <w:color w:val="000000" w:themeColor="text1"/>
        </w:rPr>
        <w:t xml:space="preserve">KAYNAKÇA </w:t>
      </w:r>
      <w:r>
        <w:rPr>
          <w:rFonts w:ascii="Cambria" w:hAnsi="Cambria" w:cs="Segoe UI"/>
          <w:color w:val="000000" w:themeColor="text1"/>
        </w:rPr>
        <w:t xml:space="preserve">:         </w:t>
      </w:r>
      <w:r>
        <w:rPr>
          <w:noProof/>
        </w:rPr>
        <w:drawing>
          <wp:inline distT="0" distB="0" distL="0" distR="0">
            <wp:extent cx="1418552" cy="361950"/>
            <wp:effectExtent l="0" t="0" r="0" b="0"/>
            <wp:docPr id="18" name="Resim 18" descr="Mobilef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bilef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2386" cy="370583"/>
                    </a:xfrm>
                    <a:prstGeom prst="rect">
                      <a:avLst/>
                    </a:prstGeom>
                    <a:noFill/>
                    <a:ln>
                      <a:noFill/>
                    </a:ln>
                  </pic:spPr>
                </pic:pic>
              </a:graphicData>
            </a:graphic>
          </wp:inline>
        </w:drawing>
      </w:r>
      <w:r>
        <w:rPr>
          <w:rFonts w:ascii="Cambria" w:hAnsi="Cambria" w:cs="Segoe UI"/>
          <w:color w:val="000000" w:themeColor="text1"/>
        </w:rPr>
        <w:t xml:space="preserve">                           </w:t>
      </w:r>
      <w:bookmarkStart w:id="0" w:name="_GoBack"/>
      <w:bookmarkEnd w:id="0"/>
      <w:r>
        <w:rPr>
          <w:rFonts w:ascii="Cambria" w:hAnsi="Cambria" w:cs="Segoe UI"/>
          <w:color w:val="000000" w:themeColor="text1"/>
        </w:rPr>
        <w:t xml:space="preserve"> </w:t>
      </w:r>
      <w:r>
        <w:rPr>
          <w:rFonts w:ascii="Cambria" w:hAnsi="Cambria" w:cs="Arial"/>
          <w:noProof/>
          <w:color w:val="000000"/>
          <w:sz w:val="28"/>
        </w:rPr>
        <w:drawing>
          <wp:inline distT="0" distB="0" distL="0" distR="0">
            <wp:extent cx="2133423" cy="390525"/>
            <wp:effectExtent l="0" t="0" r="635"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B42265.tmp"/>
                    <pic:cNvPicPr/>
                  </pic:nvPicPr>
                  <pic:blipFill>
                    <a:blip r:embed="rId8">
                      <a:extLst>
                        <a:ext uri="{28A0092B-C50C-407E-A947-70E740481C1C}">
                          <a14:useLocalDpi xmlns:a14="http://schemas.microsoft.com/office/drawing/2010/main" val="0"/>
                        </a:ext>
                      </a:extLst>
                    </a:blip>
                    <a:stretch>
                      <a:fillRect/>
                    </a:stretch>
                  </pic:blipFill>
                  <pic:spPr>
                    <a:xfrm>
                      <a:off x="0" y="0"/>
                      <a:ext cx="2151021" cy="393746"/>
                    </a:xfrm>
                    <a:prstGeom prst="rect">
                      <a:avLst/>
                    </a:prstGeom>
                  </pic:spPr>
                </pic:pic>
              </a:graphicData>
            </a:graphic>
          </wp:inline>
        </w:drawing>
      </w:r>
    </w:p>
    <w:sectPr w:rsidR="001C5AAA" w:rsidRPr="00270E99" w:rsidSect="008545D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5D3"/>
    <w:rsid w:val="00055958"/>
    <w:rsid w:val="001C5AAA"/>
    <w:rsid w:val="00270E99"/>
    <w:rsid w:val="008545D3"/>
    <w:rsid w:val="00A85C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DF337-F788-4C2C-89E2-00D48766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70E9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545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aps">
    <w:name w:val="caps"/>
    <w:basedOn w:val="VarsaylanParagrafYazTipi"/>
    <w:rsid w:val="008545D3"/>
  </w:style>
  <w:style w:type="character" w:styleId="Gl">
    <w:name w:val="Strong"/>
    <w:basedOn w:val="VarsaylanParagrafYazTipi"/>
    <w:uiPriority w:val="22"/>
    <w:qFormat/>
    <w:rsid w:val="008545D3"/>
    <w:rPr>
      <w:b/>
      <w:bCs/>
    </w:rPr>
  </w:style>
  <w:style w:type="paragraph" w:customStyle="1" w:styleId="ho">
    <w:name w:val="ho"/>
    <w:basedOn w:val="Normal"/>
    <w:rsid w:val="00A85C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
    <w:name w:val="s"/>
    <w:basedOn w:val="VarsaylanParagrafYazTipi"/>
    <w:rsid w:val="00A85C6B"/>
  </w:style>
  <w:style w:type="paragraph" w:styleId="AralkYok">
    <w:name w:val="No Spacing"/>
    <w:uiPriority w:val="1"/>
    <w:qFormat/>
    <w:rsid w:val="00A85C6B"/>
    <w:pPr>
      <w:spacing w:after="0" w:line="240" w:lineRule="auto"/>
    </w:pPr>
  </w:style>
  <w:style w:type="character" w:customStyle="1" w:styleId="Balk3Char">
    <w:name w:val="Başlık 3 Char"/>
    <w:basedOn w:val="VarsaylanParagrafYazTipi"/>
    <w:link w:val="Balk3"/>
    <w:uiPriority w:val="9"/>
    <w:rsid w:val="00270E99"/>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9507">
      <w:bodyDiv w:val="1"/>
      <w:marLeft w:val="0"/>
      <w:marRight w:val="0"/>
      <w:marTop w:val="0"/>
      <w:marBottom w:val="0"/>
      <w:divBdr>
        <w:top w:val="none" w:sz="0" w:space="0" w:color="auto"/>
        <w:left w:val="none" w:sz="0" w:space="0" w:color="auto"/>
        <w:bottom w:val="none" w:sz="0" w:space="0" w:color="auto"/>
        <w:right w:val="none" w:sz="0" w:space="0" w:color="auto"/>
      </w:divBdr>
    </w:div>
    <w:div w:id="123424970">
      <w:bodyDiv w:val="1"/>
      <w:marLeft w:val="0"/>
      <w:marRight w:val="0"/>
      <w:marTop w:val="0"/>
      <w:marBottom w:val="0"/>
      <w:divBdr>
        <w:top w:val="none" w:sz="0" w:space="0" w:color="auto"/>
        <w:left w:val="none" w:sz="0" w:space="0" w:color="auto"/>
        <w:bottom w:val="none" w:sz="0" w:space="0" w:color="auto"/>
        <w:right w:val="none" w:sz="0" w:space="0" w:color="auto"/>
      </w:divBdr>
    </w:div>
    <w:div w:id="1052078138">
      <w:bodyDiv w:val="1"/>
      <w:marLeft w:val="0"/>
      <w:marRight w:val="0"/>
      <w:marTop w:val="0"/>
      <w:marBottom w:val="0"/>
      <w:divBdr>
        <w:top w:val="none" w:sz="0" w:space="0" w:color="auto"/>
        <w:left w:val="none" w:sz="0" w:space="0" w:color="auto"/>
        <w:bottom w:val="none" w:sz="0" w:space="0" w:color="auto"/>
        <w:right w:val="none" w:sz="0" w:space="0" w:color="auto"/>
      </w:divBdr>
    </w:div>
    <w:div w:id="1937908742">
      <w:bodyDiv w:val="1"/>
      <w:marLeft w:val="0"/>
      <w:marRight w:val="0"/>
      <w:marTop w:val="0"/>
      <w:marBottom w:val="0"/>
      <w:divBdr>
        <w:top w:val="none" w:sz="0" w:space="0" w:color="auto"/>
        <w:left w:val="none" w:sz="0" w:space="0" w:color="auto"/>
        <w:bottom w:val="none" w:sz="0" w:space="0" w:color="auto"/>
        <w:right w:val="none" w:sz="0" w:space="0" w:color="auto"/>
      </w:divBdr>
    </w:div>
    <w:div w:id="2007130757">
      <w:bodyDiv w:val="1"/>
      <w:marLeft w:val="0"/>
      <w:marRight w:val="0"/>
      <w:marTop w:val="0"/>
      <w:marBottom w:val="0"/>
      <w:divBdr>
        <w:top w:val="none" w:sz="0" w:space="0" w:color="auto"/>
        <w:left w:val="none" w:sz="0" w:space="0" w:color="auto"/>
        <w:bottom w:val="none" w:sz="0" w:space="0" w:color="auto"/>
        <w:right w:val="none" w:sz="0" w:space="0" w:color="auto"/>
      </w:divBdr>
    </w:div>
    <w:div w:id="20331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mp"/><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927</Words>
  <Characters>5286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2021-11-05T11:20:00Z</dcterms:created>
  <dcterms:modified xsi:type="dcterms:W3CDTF">2021-11-05T11:52:00Z</dcterms:modified>
</cp:coreProperties>
</file>